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288DC76C" w:rsidR="00C407C1" w:rsidRDefault="00A36DFD"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51007222">
                <wp:simplePos x="0" y="0"/>
                <wp:positionH relativeFrom="column">
                  <wp:posOffset>-707390</wp:posOffset>
                </wp:positionH>
                <wp:positionV relativeFrom="paragraph">
                  <wp:posOffset>544830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B8FF0" id="Rectángulo 3" o:spid="_x0000_s1026" alt="&quot;&quot;" style="position:absolute;margin-left:-55.7pt;margin-top:42.9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" fillcolor="#00314d" stroked="f" strokeweight="1pt"/>
            </w:pict>
          </mc:Fallback>
        </mc:AlternateContent>
      </w:r>
    </w:p>
    <w:p w14:paraId="235ED061" w14:textId="30F0FFB0" w:rsidR="00C407C1" w:rsidRDefault="00C407C1" w:rsidP="00C407C1">
      <w:pPr>
        <w:rPr>
          <w:rFonts w:ascii="Calibri" w:hAnsi="Calibri"/>
          <w:b/>
          <w:bCs/>
          <w:color w:val="000000" w:themeColor="text1"/>
          <w:kern w:val="0"/>
          <w14:ligatures w14:val="none"/>
        </w:rPr>
      </w:pP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8838F33">
                <wp:simplePos x="0" y="0"/>
                <wp:positionH relativeFrom="column">
                  <wp:posOffset>-253365</wp:posOffset>
                </wp:positionH>
                <wp:positionV relativeFrom="paragraph">
                  <wp:posOffset>89535</wp:posOffset>
                </wp:positionV>
                <wp:extent cx="6705600" cy="1905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1905000"/>
                        </a:xfrm>
                        <a:prstGeom prst="rect">
                          <a:avLst/>
                        </a:prstGeom>
                        <a:noFill/>
                        <a:ln>
                          <a:noFill/>
                        </a:ln>
                        <a:effectLst/>
                      </wps:spPr>
                      <wps:txbx>
                        <w:txbxContent>
                          <w:p w14:paraId="13999F63" w14:textId="3D8BE20F" w:rsidR="00C407C1" w:rsidRPr="007749D0" w:rsidRDefault="00A36DFD" w:rsidP="007F2B44">
                            <w:pPr>
                              <w:pStyle w:val="TituloPortada"/>
                              <w:ind w:firstLine="0"/>
                            </w:pPr>
                            <w:r w:rsidRPr="00A36DFD">
                              <w:t>Marco general de la Ruta Integral de Atención en Salud a población Materno Perinatal (RIAMP)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7.05pt;width:528pt;height:15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" filled="f" stroked="f">
                <v:textbox>
                  <w:txbxContent>
                    <w:p w14:paraId="13999F63" w14:textId="3D8BE20F" w:rsidR="00C407C1" w:rsidRPr="007749D0" w:rsidRDefault="00A36DFD" w:rsidP="007F2B44">
                      <w:pPr>
                        <w:pStyle w:val="TituloPortada"/>
                        <w:ind w:firstLine="0"/>
                      </w:pPr>
                      <w:r w:rsidRPr="00A36DFD">
                        <w:t>Marco general de la Ruta Integral de Atención en Salud a población Materno Perinatal (RIAMP)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5954BC9" w:rsidR="00C407C1" w:rsidRPr="00C407C1" w:rsidRDefault="00A36DFD" w:rsidP="00C407C1">
      <w:pPr>
        <w:pBdr>
          <w:bottom w:val="single" w:sz="12" w:space="1" w:color="auto"/>
        </w:pBdr>
        <w:rPr>
          <w:rFonts w:ascii="Calibri" w:hAnsi="Calibri"/>
          <w:color w:val="000000" w:themeColor="text1"/>
          <w:kern w:val="0"/>
          <w14:ligatures w14:val="none"/>
        </w:rPr>
      </w:pPr>
      <w:r w:rsidRPr="00A36DFD">
        <w:rPr>
          <w:rFonts w:ascii="Calibri" w:hAnsi="Calibri"/>
          <w:color w:val="000000" w:themeColor="text1"/>
          <w:kern w:val="0"/>
          <w14:ligatures w14:val="none"/>
        </w:rPr>
        <w:t xml:space="preserve">De acuerdo con los lineamientos técnicos y operativos en los cuales se establecen las directrices para el </w:t>
      </w:r>
      <w:r w:rsidR="000B29CD" w:rsidRPr="00A36DFD">
        <w:rPr>
          <w:rFonts w:ascii="Calibri" w:hAnsi="Calibri"/>
          <w:color w:val="000000" w:themeColor="text1"/>
          <w:kern w:val="0"/>
          <w14:ligatures w14:val="none"/>
        </w:rPr>
        <w:t>desarroll</w:t>
      </w:r>
      <w:r w:rsidR="00D539ED">
        <w:rPr>
          <w:rFonts w:ascii="Calibri" w:hAnsi="Calibri"/>
          <w:color w:val="000000" w:themeColor="text1"/>
          <w:kern w:val="0"/>
          <w14:ligatures w14:val="none"/>
        </w:rPr>
        <w:t>o</w:t>
      </w:r>
      <w:r w:rsidR="000B29CD" w:rsidRPr="00A36DFD">
        <w:rPr>
          <w:rFonts w:ascii="Calibri" w:hAnsi="Calibri"/>
          <w:color w:val="000000" w:themeColor="text1"/>
          <w:kern w:val="0"/>
          <w14:ligatures w14:val="none"/>
        </w:rPr>
        <w:t xml:space="preserve"> </w:t>
      </w:r>
      <w:r w:rsidRPr="00A36DFD">
        <w:rPr>
          <w:rFonts w:ascii="Calibri" w:hAnsi="Calibri"/>
          <w:color w:val="000000" w:themeColor="text1"/>
          <w:kern w:val="0"/>
          <w14:ligatures w14:val="none"/>
        </w:rPr>
        <w:t>de la Ruta Integral de Atención en Salud a la población Materno Perinatal, se ofrece mediante el desarrollo de este componente, una preparación adecuada en torno a las condiciones clínicas y las medidas terapéuticas que deben ser aplicadas y definidas en la intervención individual y colectiva, de todos los neonatos y mujeres, para su atención durante las primeras 24 horas de vida.</w:t>
      </w:r>
    </w:p>
    <w:p w14:paraId="676EB408" w14:textId="613E51E8" w:rsidR="00C407C1" w:rsidRDefault="00A36DFD"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B97FA65" w14:textId="67A8952F" w:rsidR="00516F9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578671" w:history="1">
            <w:r w:rsidR="00516F92" w:rsidRPr="00B34F89">
              <w:rPr>
                <w:rStyle w:val="Hipervnculo"/>
                <w:noProof/>
              </w:rPr>
              <w:t>Introducción</w:t>
            </w:r>
            <w:r w:rsidR="00516F92">
              <w:rPr>
                <w:noProof/>
                <w:webHidden/>
              </w:rPr>
              <w:tab/>
            </w:r>
            <w:r w:rsidR="00516F92">
              <w:rPr>
                <w:noProof/>
                <w:webHidden/>
              </w:rPr>
              <w:fldChar w:fldCharType="begin"/>
            </w:r>
            <w:r w:rsidR="00516F92">
              <w:rPr>
                <w:noProof/>
                <w:webHidden/>
              </w:rPr>
              <w:instrText xml:space="preserve"> PAGEREF _Toc140578671 \h </w:instrText>
            </w:r>
            <w:r w:rsidR="00516F92">
              <w:rPr>
                <w:noProof/>
                <w:webHidden/>
              </w:rPr>
            </w:r>
            <w:r w:rsidR="00516F92">
              <w:rPr>
                <w:noProof/>
                <w:webHidden/>
              </w:rPr>
              <w:fldChar w:fldCharType="separate"/>
            </w:r>
            <w:r w:rsidR="00CA0888">
              <w:rPr>
                <w:noProof/>
                <w:webHidden/>
              </w:rPr>
              <w:t>1</w:t>
            </w:r>
            <w:r w:rsidR="00516F92">
              <w:rPr>
                <w:noProof/>
                <w:webHidden/>
              </w:rPr>
              <w:fldChar w:fldCharType="end"/>
            </w:r>
          </w:hyperlink>
        </w:p>
        <w:p w14:paraId="106DE277" w14:textId="55817385" w:rsidR="00516F92" w:rsidRDefault="004F0187">
          <w:pPr>
            <w:pStyle w:val="TDC1"/>
            <w:tabs>
              <w:tab w:val="left" w:pos="1200"/>
              <w:tab w:val="right" w:leader="dot" w:pos="9962"/>
            </w:tabs>
            <w:rPr>
              <w:rFonts w:eastAsiaTheme="minorEastAsia"/>
              <w:noProof/>
              <w:kern w:val="0"/>
              <w:sz w:val="24"/>
              <w:szCs w:val="24"/>
              <w:lang w:eastAsia="es-ES_tradnl"/>
              <w14:ligatures w14:val="none"/>
            </w:rPr>
          </w:pPr>
          <w:hyperlink w:anchor="_Toc140578672" w:history="1">
            <w:r w:rsidR="00516F92" w:rsidRPr="00B34F89">
              <w:rPr>
                <w:rStyle w:val="Hipervnculo"/>
                <w:noProof/>
              </w:rPr>
              <w:t>1.</w:t>
            </w:r>
            <w:r w:rsidR="00516F92">
              <w:rPr>
                <w:rFonts w:eastAsiaTheme="minorEastAsia"/>
                <w:noProof/>
                <w:kern w:val="0"/>
                <w:sz w:val="24"/>
                <w:szCs w:val="24"/>
                <w:lang w:eastAsia="es-ES_tradnl"/>
                <w14:ligatures w14:val="none"/>
              </w:rPr>
              <w:tab/>
            </w:r>
            <w:r w:rsidR="00516F92" w:rsidRPr="00B34F89">
              <w:rPr>
                <w:rStyle w:val="Hipervnculo"/>
                <w:noProof/>
              </w:rPr>
              <w:t>Generalidades</w:t>
            </w:r>
            <w:r w:rsidR="00516F92">
              <w:rPr>
                <w:noProof/>
                <w:webHidden/>
              </w:rPr>
              <w:tab/>
            </w:r>
            <w:r w:rsidR="00516F92">
              <w:rPr>
                <w:noProof/>
                <w:webHidden/>
              </w:rPr>
              <w:fldChar w:fldCharType="begin"/>
            </w:r>
            <w:r w:rsidR="00516F92">
              <w:rPr>
                <w:noProof/>
                <w:webHidden/>
              </w:rPr>
              <w:instrText xml:space="preserve"> PAGEREF _Toc140578672 \h </w:instrText>
            </w:r>
            <w:r w:rsidR="00516F92">
              <w:rPr>
                <w:noProof/>
                <w:webHidden/>
              </w:rPr>
            </w:r>
            <w:r w:rsidR="00516F92">
              <w:rPr>
                <w:noProof/>
                <w:webHidden/>
              </w:rPr>
              <w:fldChar w:fldCharType="separate"/>
            </w:r>
            <w:r w:rsidR="00CA0888">
              <w:rPr>
                <w:noProof/>
                <w:webHidden/>
              </w:rPr>
              <w:t>3</w:t>
            </w:r>
            <w:r w:rsidR="00516F92">
              <w:rPr>
                <w:noProof/>
                <w:webHidden/>
              </w:rPr>
              <w:fldChar w:fldCharType="end"/>
            </w:r>
          </w:hyperlink>
        </w:p>
        <w:p w14:paraId="6295A6C0" w14:textId="4F8DEFA7"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73" w:history="1">
            <w:r w:rsidR="00516F92" w:rsidRPr="00B34F89">
              <w:rPr>
                <w:rStyle w:val="Hipervnculo"/>
                <w:noProof/>
              </w:rPr>
              <w:t>1.1.</w:t>
            </w:r>
            <w:r w:rsidR="00516F92">
              <w:rPr>
                <w:rFonts w:eastAsiaTheme="minorEastAsia"/>
                <w:noProof/>
                <w:kern w:val="0"/>
                <w:sz w:val="24"/>
                <w:szCs w:val="24"/>
                <w:lang w:eastAsia="es-ES_tradnl"/>
                <w14:ligatures w14:val="none"/>
              </w:rPr>
              <w:tab/>
            </w:r>
            <w:r w:rsidR="00516F92" w:rsidRPr="00B34F89">
              <w:rPr>
                <w:rStyle w:val="Hipervnculo"/>
                <w:noProof/>
              </w:rPr>
              <w:t>Ley Estatutaria</w:t>
            </w:r>
            <w:r w:rsidR="00516F92">
              <w:rPr>
                <w:noProof/>
                <w:webHidden/>
              </w:rPr>
              <w:tab/>
            </w:r>
            <w:r w:rsidR="00516F92">
              <w:rPr>
                <w:noProof/>
                <w:webHidden/>
              </w:rPr>
              <w:fldChar w:fldCharType="begin"/>
            </w:r>
            <w:r w:rsidR="00516F92">
              <w:rPr>
                <w:noProof/>
                <w:webHidden/>
              </w:rPr>
              <w:instrText xml:space="preserve"> PAGEREF _Toc140578673 \h </w:instrText>
            </w:r>
            <w:r w:rsidR="00516F92">
              <w:rPr>
                <w:noProof/>
                <w:webHidden/>
              </w:rPr>
            </w:r>
            <w:r w:rsidR="00516F92">
              <w:rPr>
                <w:noProof/>
                <w:webHidden/>
              </w:rPr>
              <w:fldChar w:fldCharType="separate"/>
            </w:r>
            <w:r w:rsidR="00CA0888">
              <w:rPr>
                <w:noProof/>
                <w:webHidden/>
              </w:rPr>
              <w:t>8</w:t>
            </w:r>
            <w:r w:rsidR="00516F92">
              <w:rPr>
                <w:noProof/>
                <w:webHidden/>
              </w:rPr>
              <w:fldChar w:fldCharType="end"/>
            </w:r>
          </w:hyperlink>
        </w:p>
        <w:p w14:paraId="222B0472" w14:textId="36FC68C7"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74" w:history="1">
            <w:r w:rsidR="00516F92" w:rsidRPr="00B34F89">
              <w:rPr>
                <w:rStyle w:val="Hipervnculo"/>
                <w:noProof/>
              </w:rPr>
              <w:t>1.2.</w:t>
            </w:r>
            <w:r w:rsidR="00516F92">
              <w:rPr>
                <w:rFonts w:eastAsiaTheme="minorEastAsia"/>
                <w:noProof/>
                <w:kern w:val="0"/>
                <w:sz w:val="24"/>
                <w:szCs w:val="24"/>
                <w:lang w:eastAsia="es-ES_tradnl"/>
                <w14:ligatures w14:val="none"/>
              </w:rPr>
              <w:tab/>
            </w:r>
            <w:r w:rsidR="00516F92" w:rsidRPr="00B34F89">
              <w:rPr>
                <w:rStyle w:val="Hipervnculo"/>
                <w:noProof/>
              </w:rPr>
              <w:t>Política de Atención Integral en Salud</w:t>
            </w:r>
            <w:r w:rsidR="00516F92">
              <w:rPr>
                <w:noProof/>
                <w:webHidden/>
              </w:rPr>
              <w:tab/>
            </w:r>
            <w:r w:rsidR="00516F92">
              <w:rPr>
                <w:noProof/>
                <w:webHidden/>
              </w:rPr>
              <w:fldChar w:fldCharType="begin"/>
            </w:r>
            <w:r w:rsidR="00516F92">
              <w:rPr>
                <w:noProof/>
                <w:webHidden/>
              </w:rPr>
              <w:instrText xml:space="preserve"> PAGEREF _Toc140578674 \h </w:instrText>
            </w:r>
            <w:r w:rsidR="00516F92">
              <w:rPr>
                <w:noProof/>
                <w:webHidden/>
              </w:rPr>
            </w:r>
            <w:r w:rsidR="00516F92">
              <w:rPr>
                <w:noProof/>
                <w:webHidden/>
              </w:rPr>
              <w:fldChar w:fldCharType="separate"/>
            </w:r>
            <w:r w:rsidR="00CA0888">
              <w:rPr>
                <w:noProof/>
                <w:webHidden/>
              </w:rPr>
              <w:t>13</w:t>
            </w:r>
            <w:r w:rsidR="00516F92">
              <w:rPr>
                <w:noProof/>
                <w:webHidden/>
              </w:rPr>
              <w:fldChar w:fldCharType="end"/>
            </w:r>
          </w:hyperlink>
        </w:p>
        <w:p w14:paraId="67564415" w14:textId="136BA4AC"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75" w:history="1">
            <w:r w:rsidR="00516F92" w:rsidRPr="00B34F89">
              <w:rPr>
                <w:rStyle w:val="Hipervnculo"/>
                <w:noProof/>
              </w:rPr>
              <w:t>1.3.</w:t>
            </w:r>
            <w:r w:rsidR="00516F92">
              <w:rPr>
                <w:rFonts w:eastAsiaTheme="minorEastAsia"/>
                <w:noProof/>
                <w:kern w:val="0"/>
                <w:sz w:val="24"/>
                <w:szCs w:val="24"/>
                <w:lang w:eastAsia="es-ES_tradnl"/>
                <w14:ligatures w14:val="none"/>
              </w:rPr>
              <w:tab/>
            </w:r>
            <w:r w:rsidR="00516F92" w:rsidRPr="00B34F89">
              <w:rPr>
                <w:rStyle w:val="Hipervnculo"/>
                <w:noProof/>
              </w:rPr>
              <w:t>Ruta Integral de Atención Materno Perinatal</w:t>
            </w:r>
            <w:r w:rsidR="00516F92">
              <w:rPr>
                <w:noProof/>
                <w:webHidden/>
              </w:rPr>
              <w:tab/>
            </w:r>
            <w:r w:rsidR="00516F92">
              <w:rPr>
                <w:noProof/>
                <w:webHidden/>
              </w:rPr>
              <w:fldChar w:fldCharType="begin"/>
            </w:r>
            <w:r w:rsidR="00516F92">
              <w:rPr>
                <w:noProof/>
                <w:webHidden/>
              </w:rPr>
              <w:instrText xml:space="preserve"> PAGEREF _Toc140578675 \h </w:instrText>
            </w:r>
            <w:r w:rsidR="00516F92">
              <w:rPr>
                <w:noProof/>
                <w:webHidden/>
              </w:rPr>
            </w:r>
            <w:r w:rsidR="00516F92">
              <w:rPr>
                <w:noProof/>
                <w:webHidden/>
              </w:rPr>
              <w:fldChar w:fldCharType="separate"/>
            </w:r>
            <w:r w:rsidR="00CA0888">
              <w:rPr>
                <w:noProof/>
                <w:webHidden/>
              </w:rPr>
              <w:t>16</w:t>
            </w:r>
            <w:r w:rsidR="00516F92">
              <w:rPr>
                <w:noProof/>
                <w:webHidden/>
              </w:rPr>
              <w:fldChar w:fldCharType="end"/>
            </w:r>
          </w:hyperlink>
        </w:p>
        <w:p w14:paraId="737EBC15" w14:textId="43F1B155" w:rsidR="00516F92" w:rsidRDefault="004F0187" w:rsidP="00516F92">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40578676" w:history="1">
            <w:r w:rsidR="00516F92" w:rsidRPr="00B34F89">
              <w:rPr>
                <w:rStyle w:val="Hipervnculo"/>
                <w:noProof/>
              </w:rPr>
              <w:t>1.4.</w:t>
            </w:r>
            <w:r w:rsidR="00516F92">
              <w:rPr>
                <w:rFonts w:eastAsiaTheme="minorEastAsia"/>
                <w:noProof/>
                <w:kern w:val="0"/>
                <w:sz w:val="24"/>
                <w:szCs w:val="24"/>
                <w:lang w:eastAsia="es-ES_tradnl"/>
                <w14:ligatures w14:val="none"/>
              </w:rPr>
              <w:tab/>
            </w:r>
            <w:r w:rsidR="00516F92" w:rsidRPr="00B34F89">
              <w:rPr>
                <w:rStyle w:val="Hipervnculo"/>
                <w:noProof/>
              </w:rPr>
              <w:t>Gestión de la atención integral en Salud Materno Perinatal (Gestión de Intervenciones definidas en la RIAMP)</w:t>
            </w:r>
            <w:r w:rsidR="00516F92">
              <w:rPr>
                <w:noProof/>
                <w:webHidden/>
              </w:rPr>
              <w:tab/>
            </w:r>
            <w:r w:rsidR="00516F92">
              <w:rPr>
                <w:noProof/>
                <w:webHidden/>
              </w:rPr>
              <w:fldChar w:fldCharType="begin"/>
            </w:r>
            <w:r w:rsidR="00516F92">
              <w:rPr>
                <w:noProof/>
                <w:webHidden/>
              </w:rPr>
              <w:instrText xml:space="preserve"> PAGEREF _Toc140578676 \h </w:instrText>
            </w:r>
            <w:r w:rsidR="00516F92">
              <w:rPr>
                <w:noProof/>
                <w:webHidden/>
              </w:rPr>
            </w:r>
            <w:r w:rsidR="00516F92">
              <w:rPr>
                <w:noProof/>
                <w:webHidden/>
              </w:rPr>
              <w:fldChar w:fldCharType="separate"/>
            </w:r>
            <w:r w:rsidR="00CA0888">
              <w:rPr>
                <w:noProof/>
                <w:webHidden/>
              </w:rPr>
              <w:t>18</w:t>
            </w:r>
            <w:r w:rsidR="00516F92">
              <w:rPr>
                <w:noProof/>
                <w:webHidden/>
              </w:rPr>
              <w:fldChar w:fldCharType="end"/>
            </w:r>
          </w:hyperlink>
        </w:p>
        <w:p w14:paraId="60026564" w14:textId="2D26ACDC" w:rsidR="00516F92" w:rsidRDefault="004F0187">
          <w:pPr>
            <w:pStyle w:val="TDC1"/>
            <w:tabs>
              <w:tab w:val="left" w:pos="1200"/>
              <w:tab w:val="right" w:leader="dot" w:pos="9962"/>
            </w:tabs>
            <w:rPr>
              <w:rFonts w:eastAsiaTheme="minorEastAsia"/>
              <w:noProof/>
              <w:kern w:val="0"/>
              <w:sz w:val="24"/>
              <w:szCs w:val="24"/>
              <w:lang w:eastAsia="es-ES_tradnl"/>
              <w14:ligatures w14:val="none"/>
            </w:rPr>
          </w:pPr>
          <w:hyperlink w:anchor="_Toc140578677" w:history="1">
            <w:r w:rsidR="00516F92" w:rsidRPr="00B34F89">
              <w:rPr>
                <w:rStyle w:val="Hipervnculo"/>
                <w:noProof/>
              </w:rPr>
              <w:t>2.</w:t>
            </w:r>
            <w:r w:rsidR="00516F92">
              <w:rPr>
                <w:rFonts w:eastAsiaTheme="minorEastAsia"/>
                <w:noProof/>
                <w:kern w:val="0"/>
                <w:sz w:val="24"/>
                <w:szCs w:val="24"/>
                <w:lang w:eastAsia="es-ES_tradnl"/>
                <w14:ligatures w14:val="none"/>
              </w:rPr>
              <w:tab/>
            </w:r>
            <w:r w:rsidR="00516F92" w:rsidRPr="00B34F89">
              <w:rPr>
                <w:rStyle w:val="Hipervnculo"/>
                <w:noProof/>
              </w:rPr>
              <w:t>Enfoque Antenatal de Riesgo</w:t>
            </w:r>
            <w:r w:rsidR="00516F92">
              <w:rPr>
                <w:noProof/>
                <w:webHidden/>
              </w:rPr>
              <w:tab/>
            </w:r>
            <w:r w:rsidR="00516F92">
              <w:rPr>
                <w:noProof/>
                <w:webHidden/>
              </w:rPr>
              <w:fldChar w:fldCharType="begin"/>
            </w:r>
            <w:r w:rsidR="00516F92">
              <w:rPr>
                <w:noProof/>
                <w:webHidden/>
              </w:rPr>
              <w:instrText xml:space="preserve"> PAGEREF _Toc140578677 \h </w:instrText>
            </w:r>
            <w:r w:rsidR="00516F92">
              <w:rPr>
                <w:noProof/>
                <w:webHidden/>
              </w:rPr>
            </w:r>
            <w:r w:rsidR="00516F92">
              <w:rPr>
                <w:noProof/>
                <w:webHidden/>
              </w:rPr>
              <w:fldChar w:fldCharType="separate"/>
            </w:r>
            <w:r w:rsidR="00CA0888">
              <w:rPr>
                <w:noProof/>
                <w:webHidden/>
              </w:rPr>
              <w:t>24</w:t>
            </w:r>
            <w:r w:rsidR="00516F92">
              <w:rPr>
                <w:noProof/>
                <w:webHidden/>
              </w:rPr>
              <w:fldChar w:fldCharType="end"/>
            </w:r>
          </w:hyperlink>
        </w:p>
        <w:p w14:paraId="56F89F98" w14:textId="5E05E380"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78" w:history="1">
            <w:r w:rsidR="00516F92" w:rsidRPr="00B34F89">
              <w:rPr>
                <w:rStyle w:val="Hipervnculo"/>
                <w:noProof/>
              </w:rPr>
              <w:t>2.1.</w:t>
            </w:r>
            <w:r w:rsidR="00516F92">
              <w:rPr>
                <w:rFonts w:eastAsiaTheme="minorEastAsia"/>
                <w:noProof/>
                <w:kern w:val="0"/>
                <w:sz w:val="24"/>
                <w:szCs w:val="24"/>
                <w:lang w:eastAsia="es-ES_tradnl"/>
                <w14:ligatures w14:val="none"/>
              </w:rPr>
              <w:tab/>
            </w:r>
            <w:r w:rsidR="00516F92" w:rsidRPr="00B34F89">
              <w:rPr>
                <w:rStyle w:val="Hipervnculo"/>
                <w:noProof/>
              </w:rPr>
              <w:t>Factores de riesgo antenatal</w:t>
            </w:r>
            <w:r w:rsidR="00516F92">
              <w:rPr>
                <w:noProof/>
                <w:webHidden/>
              </w:rPr>
              <w:tab/>
            </w:r>
            <w:r w:rsidR="00516F92">
              <w:rPr>
                <w:noProof/>
                <w:webHidden/>
              </w:rPr>
              <w:fldChar w:fldCharType="begin"/>
            </w:r>
            <w:r w:rsidR="00516F92">
              <w:rPr>
                <w:noProof/>
                <w:webHidden/>
              </w:rPr>
              <w:instrText xml:space="preserve"> PAGEREF _Toc140578678 \h </w:instrText>
            </w:r>
            <w:r w:rsidR="00516F92">
              <w:rPr>
                <w:noProof/>
                <w:webHidden/>
              </w:rPr>
            </w:r>
            <w:r w:rsidR="00516F92">
              <w:rPr>
                <w:noProof/>
                <w:webHidden/>
              </w:rPr>
              <w:fldChar w:fldCharType="separate"/>
            </w:r>
            <w:r w:rsidR="00CA0888">
              <w:rPr>
                <w:noProof/>
                <w:webHidden/>
              </w:rPr>
              <w:t>27</w:t>
            </w:r>
            <w:r w:rsidR="00516F92">
              <w:rPr>
                <w:noProof/>
                <w:webHidden/>
              </w:rPr>
              <w:fldChar w:fldCharType="end"/>
            </w:r>
          </w:hyperlink>
        </w:p>
        <w:p w14:paraId="1B0F6423" w14:textId="170895CC"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79" w:history="1">
            <w:r w:rsidR="00516F92" w:rsidRPr="00B34F89">
              <w:rPr>
                <w:rStyle w:val="Hipervnculo"/>
                <w:noProof/>
              </w:rPr>
              <w:t>2.2.</w:t>
            </w:r>
            <w:r w:rsidR="00516F92">
              <w:rPr>
                <w:rFonts w:eastAsiaTheme="minorEastAsia"/>
                <w:noProof/>
                <w:kern w:val="0"/>
                <w:sz w:val="24"/>
                <w:szCs w:val="24"/>
                <w:lang w:eastAsia="es-ES_tradnl"/>
                <w14:ligatures w14:val="none"/>
              </w:rPr>
              <w:tab/>
            </w:r>
            <w:r w:rsidR="00516F92" w:rsidRPr="00B34F89">
              <w:rPr>
                <w:rStyle w:val="Hipervnculo"/>
                <w:noProof/>
              </w:rPr>
              <w:t>Evaluación del riesgo materno perinatal</w:t>
            </w:r>
            <w:r w:rsidR="00516F92">
              <w:rPr>
                <w:noProof/>
                <w:webHidden/>
              </w:rPr>
              <w:tab/>
            </w:r>
            <w:r w:rsidR="00516F92">
              <w:rPr>
                <w:noProof/>
                <w:webHidden/>
              </w:rPr>
              <w:fldChar w:fldCharType="begin"/>
            </w:r>
            <w:r w:rsidR="00516F92">
              <w:rPr>
                <w:noProof/>
                <w:webHidden/>
              </w:rPr>
              <w:instrText xml:space="preserve"> PAGEREF _Toc140578679 \h </w:instrText>
            </w:r>
            <w:r w:rsidR="00516F92">
              <w:rPr>
                <w:noProof/>
                <w:webHidden/>
              </w:rPr>
            </w:r>
            <w:r w:rsidR="00516F92">
              <w:rPr>
                <w:noProof/>
                <w:webHidden/>
              </w:rPr>
              <w:fldChar w:fldCharType="separate"/>
            </w:r>
            <w:r w:rsidR="00CA0888">
              <w:rPr>
                <w:noProof/>
                <w:webHidden/>
              </w:rPr>
              <w:t>30</w:t>
            </w:r>
            <w:r w:rsidR="00516F92">
              <w:rPr>
                <w:noProof/>
                <w:webHidden/>
              </w:rPr>
              <w:fldChar w:fldCharType="end"/>
            </w:r>
          </w:hyperlink>
        </w:p>
        <w:p w14:paraId="388144FE" w14:textId="6CAAD6A5"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80" w:history="1">
            <w:r w:rsidR="00516F92" w:rsidRPr="00B34F89">
              <w:rPr>
                <w:rStyle w:val="Hipervnculo"/>
                <w:noProof/>
              </w:rPr>
              <w:t>2.3.</w:t>
            </w:r>
            <w:r w:rsidR="00516F92">
              <w:rPr>
                <w:rFonts w:eastAsiaTheme="minorEastAsia"/>
                <w:noProof/>
                <w:kern w:val="0"/>
                <w:sz w:val="24"/>
                <w:szCs w:val="24"/>
                <w:lang w:eastAsia="es-ES_tradnl"/>
                <w14:ligatures w14:val="none"/>
              </w:rPr>
              <w:tab/>
            </w:r>
            <w:r w:rsidR="00516F92" w:rsidRPr="00B34F89">
              <w:rPr>
                <w:rStyle w:val="Hipervnculo"/>
                <w:noProof/>
              </w:rPr>
              <w:t>Control prenatal</w:t>
            </w:r>
            <w:r w:rsidR="00516F92">
              <w:rPr>
                <w:noProof/>
                <w:webHidden/>
              </w:rPr>
              <w:tab/>
            </w:r>
            <w:r w:rsidR="00516F92">
              <w:rPr>
                <w:noProof/>
                <w:webHidden/>
              </w:rPr>
              <w:fldChar w:fldCharType="begin"/>
            </w:r>
            <w:r w:rsidR="00516F92">
              <w:rPr>
                <w:noProof/>
                <w:webHidden/>
              </w:rPr>
              <w:instrText xml:space="preserve"> PAGEREF _Toc140578680 \h </w:instrText>
            </w:r>
            <w:r w:rsidR="00516F92">
              <w:rPr>
                <w:noProof/>
                <w:webHidden/>
              </w:rPr>
            </w:r>
            <w:r w:rsidR="00516F92">
              <w:rPr>
                <w:noProof/>
                <w:webHidden/>
              </w:rPr>
              <w:fldChar w:fldCharType="separate"/>
            </w:r>
            <w:r w:rsidR="00CA0888">
              <w:rPr>
                <w:noProof/>
                <w:webHidden/>
              </w:rPr>
              <w:t>32</w:t>
            </w:r>
            <w:r w:rsidR="00516F92">
              <w:rPr>
                <w:noProof/>
                <w:webHidden/>
              </w:rPr>
              <w:fldChar w:fldCharType="end"/>
            </w:r>
          </w:hyperlink>
        </w:p>
        <w:p w14:paraId="5240998B" w14:textId="3DA95FB5" w:rsidR="00516F92" w:rsidRDefault="004F0187">
          <w:pPr>
            <w:pStyle w:val="TDC2"/>
            <w:tabs>
              <w:tab w:val="left" w:pos="1680"/>
              <w:tab w:val="right" w:leader="dot" w:pos="9962"/>
            </w:tabs>
            <w:rPr>
              <w:rFonts w:eastAsiaTheme="minorEastAsia"/>
              <w:noProof/>
              <w:kern w:val="0"/>
              <w:sz w:val="24"/>
              <w:szCs w:val="24"/>
              <w:lang w:eastAsia="es-ES_tradnl"/>
              <w14:ligatures w14:val="none"/>
            </w:rPr>
          </w:pPr>
          <w:hyperlink w:anchor="_Toc140578681" w:history="1">
            <w:r w:rsidR="00516F92" w:rsidRPr="00B34F89">
              <w:rPr>
                <w:rStyle w:val="Hipervnculo"/>
                <w:noProof/>
              </w:rPr>
              <w:t>2.4.</w:t>
            </w:r>
            <w:r w:rsidR="00516F92">
              <w:rPr>
                <w:rFonts w:eastAsiaTheme="minorEastAsia"/>
                <w:noProof/>
                <w:kern w:val="0"/>
                <w:sz w:val="24"/>
                <w:szCs w:val="24"/>
                <w:lang w:eastAsia="es-ES_tradnl"/>
                <w14:ligatures w14:val="none"/>
              </w:rPr>
              <w:tab/>
            </w:r>
            <w:r w:rsidR="00516F92" w:rsidRPr="00B34F89">
              <w:rPr>
                <w:rStyle w:val="Hipervnculo"/>
                <w:noProof/>
              </w:rPr>
              <w:t>Intervenciones colectivas</w:t>
            </w:r>
            <w:r w:rsidR="00516F92">
              <w:rPr>
                <w:noProof/>
                <w:webHidden/>
              </w:rPr>
              <w:tab/>
            </w:r>
            <w:r w:rsidR="00516F92">
              <w:rPr>
                <w:noProof/>
                <w:webHidden/>
              </w:rPr>
              <w:fldChar w:fldCharType="begin"/>
            </w:r>
            <w:r w:rsidR="00516F92">
              <w:rPr>
                <w:noProof/>
                <w:webHidden/>
              </w:rPr>
              <w:instrText xml:space="preserve"> PAGEREF _Toc140578681 \h </w:instrText>
            </w:r>
            <w:r w:rsidR="00516F92">
              <w:rPr>
                <w:noProof/>
                <w:webHidden/>
              </w:rPr>
            </w:r>
            <w:r w:rsidR="00516F92">
              <w:rPr>
                <w:noProof/>
                <w:webHidden/>
              </w:rPr>
              <w:fldChar w:fldCharType="separate"/>
            </w:r>
            <w:r w:rsidR="00CA0888">
              <w:rPr>
                <w:noProof/>
                <w:webHidden/>
              </w:rPr>
              <w:t>33</w:t>
            </w:r>
            <w:r w:rsidR="00516F92">
              <w:rPr>
                <w:noProof/>
                <w:webHidden/>
              </w:rPr>
              <w:fldChar w:fldCharType="end"/>
            </w:r>
          </w:hyperlink>
        </w:p>
        <w:p w14:paraId="134F3819" w14:textId="331A433D" w:rsidR="00516F92" w:rsidRDefault="004F0187">
          <w:pPr>
            <w:pStyle w:val="TDC1"/>
            <w:tabs>
              <w:tab w:val="right" w:leader="dot" w:pos="9962"/>
            </w:tabs>
            <w:rPr>
              <w:rFonts w:eastAsiaTheme="minorEastAsia"/>
              <w:noProof/>
              <w:kern w:val="0"/>
              <w:sz w:val="24"/>
              <w:szCs w:val="24"/>
              <w:lang w:eastAsia="es-ES_tradnl"/>
              <w14:ligatures w14:val="none"/>
            </w:rPr>
          </w:pPr>
          <w:hyperlink w:anchor="_Toc140578682" w:history="1">
            <w:r w:rsidR="00516F92" w:rsidRPr="00B34F89">
              <w:rPr>
                <w:rStyle w:val="Hipervnculo"/>
                <w:noProof/>
              </w:rPr>
              <w:t>Síntesis</w:t>
            </w:r>
            <w:r w:rsidR="00516F92">
              <w:rPr>
                <w:noProof/>
                <w:webHidden/>
              </w:rPr>
              <w:tab/>
            </w:r>
            <w:r w:rsidR="00516F92">
              <w:rPr>
                <w:noProof/>
                <w:webHidden/>
              </w:rPr>
              <w:fldChar w:fldCharType="begin"/>
            </w:r>
            <w:r w:rsidR="00516F92">
              <w:rPr>
                <w:noProof/>
                <w:webHidden/>
              </w:rPr>
              <w:instrText xml:space="preserve"> PAGEREF _Toc140578682 \h </w:instrText>
            </w:r>
            <w:r w:rsidR="00516F92">
              <w:rPr>
                <w:noProof/>
                <w:webHidden/>
              </w:rPr>
            </w:r>
            <w:r w:rsidR="00516F92">
              <w:rPr>
                <w:noProof/>
                <w:webHidden/>
              </w:rPr>
              <w:fldChar w:fldCharType="separate"/>
            </w:r>
            <w:r w:rsidR="00CA0888">
              <w:rPr>
                <w:noProof/>
                <w:webHidden/>
              </w:rPr>
              <w:t>36</w:t>
            </w:r>
            <w:r w:rsidR="00516F92">
              <w:rPr>
                <w:noProof/>
                <w:webHidden/>
              </w:rPr>
              <w:fldChar w:fldCharType="end"/>
            </w:r>
          </w:hyperlink>
        </w:p>
        <w:p w14:paraId="6127DF50" w14:textId="566DBBE8" w:rsidR="00516F92" w:rsidRDefault="004F0187">
          <w:pPr>
            <w:pStyle w:val="TDC1"/>
            <w:tabs>
              <w:tab w:val="right" w:leader="dot" w:pos="9962"/>
            </w:tabs>
            <w:rPr>
              <w:rFonts w:eastAsiaTheme="minorEastAsia"/>
              <w:noProof/>
              <w:kern w:val="0"/>
              <w:sz w:val="24"/>
              <w:szCs w:val="24"/>
              <w:lang w:eastAsia="es-ES_tradnl"/>
              <w14:ligatures w14:val="none"/>
            </w:rPr>
          </w:pPr>
          <w:hyperlink w:anchor="_Toc140578683" w:history="1">
            <w:r w:rsidR="00516F92" w:rsidRPr="00B34F89">
              <w:rPr>
                <w:rStyle w:val="Hipervnculo"/>
                <w:noProof/>
              </w:rPr>
              <w:t>Material complementario</w:t>
            </w:r>
            <w:r w:rsidR="00516F92">
              <w:rPr>
                <w:noProof/>
                <w:webHidden/>
              </w:rPr>
              <w:tab/>
            </w:r>
            <w:r w:rsidR="00516F92">
              <w:rPr>
                <w:noProof/>
                <w:webHidden/>
              </w:rPr>
              <w:fldChar w:fldCharType="begin"/>
            </w:r>
            <w:r w:rsidR="00516F92">
              <w:rPr>
                <w:noProof/>
                <w:webHidden/>
              </w:rPr>
              <w:instrText xml:space="preserve"> PAGEREF _Toc140578683 \h </w:instrText>
            </w:r>
            <w:r w:rsidR="00516F92">
              <w:rPr>
                <w:noProof/>
                <w:webHidden/>
              </w:rPr>
            </w:r>
            <w:r w:rsidR="00516F92">
              <w:rPr>
                <w:noProof/>
                <w:webHidden/>
              </w:rPr>
              <w:fldChar w:fldCharType="separate"/>
            </w:r>
            <w:r w:rsidR="00CA0888">
              <w:rPr>
                <w:noProof/>
                <w:webHidden/>
              </w:rPr>
              <w:t>37</w:t>
            </w:r>
            <w:r w:rsidR="00516F92">
              <w:rPr>
                <w:noProof/>
                <w:webHidden/>
              </w:rPr>
              <w:fldChar w:fldCharType="end"/>
            </w:r>
          </w:hyperlink>
        </w:p>
        <w:p w14:paraId="51AEDDCC" w14:textId="75715A51" w:rsidR="00516F92" w:rsidRDefault="004F0187">
          <w:pPr>
            <w:pStyle w:val="TDC1"/>
            <w:tabs>
              <w:tab w:val="right" w:leader="dot" w:pos="9962"/>
            </w:tabs>
            <w:rPr>
              <w:rFonts w:eastAsiaTheme="minorEastAsia"/>
              <w:noProof/>
              <w:kern w:val="0"/>
              <w:sz w:val="24"/>
              <w:szCs w:val="24"/>
              <w:lang w:eastAsia="es-ES_tradnl"/>
              <w14:ligatures w14:val="none"/>
            </w:rPr>
          </w:pPr>
          <w:hyperlink w:anchor="_Toc140578684" w:history="1">
            <w:r w:rsidR="00516F92" w:rsidRPr="00B34F89">
              <w:rPr>
                <w:rStyle w:val="Hipervnculo"/>
                <w:noProof/>
              </w:rPr>
              <w:t>Glosario</w:t>
            </w:r>
            <w:r w:rsidR="00516F92">
              <w:rPr>
                <w:noProof/>
                <w:webHidden/>
              </w:rPr>
              <w:tab/>
            </w:r>
            <w:r w:rsidR="00516F92">
              <w:rPr>
                <w:noProof/>
                <w:webHidden/>
              </w:rPr>
              <w:fldChar w:fldCharType="begin"/>
            </w:r>
            <w:r w:rsidR="00516F92">
              <w:rPr>
                <w:noProof/>
                <w:webHidden/>
              </w:rPr>
              <w:instrText xml:space="preserve"> PAGEREF _Toc140578684 \h </w:instrText>
            </w:r>
            <w:r w:rsidR="00516F92">
              <w:rPr>
                <w:noProof/>
                <w:webHidden/>
              </w:rPr>
            </w:r>
            <w:r w:rsidR="00516F92">
              <w:rPr>
                <w:noProof/>
                <w:webHidden/>
              </w:rPr>
              <w:fldChar w:fldCharType="separate"/>
            </w:r>
            <w:r w:rsidR="00CA0888">
              <w:rPr>
                <w:noProof/>
                <w:webHidden/>
              </w:rPr>
              <w:t>39</w:t>
            </w:r>
            <w:r w:rsidR="00516F92">
              <w:rPr>
                <w:noProof/>
                <w:webHidden/>
              </w:rPr>
              <w:fldChar w:fldCharType="end"/>
            </w:r>
          </w:hyperlink>
        </w:p>
        <w:p w14:paraId="3C7FBDDE" w14:textId="365541A8" w:rsidR="00516F92" w:rsidRDefault="004F0187">
          <w:pPr>
            <w:pStyle w:val="TDC1"/>
            <w:tabs>
              <w:tab w:val="right" w:leader="dot" w:pos="9962"/>
            </w:tabs>
            <w:rPr>
              <w:rFonts w:eastAsiaTheme="minorEastAsia"/>
              <w:noProof/>
              <w:kern w:val="0"/>
              <w:sz w:val="24"/>
              <w:szCs w:val="24"/>
              <w:lang w:eastAsia="es-ES_tradnl"/>
              <w14:ligatures w14:val="none"/>
            </w:rPr>
          </w:pPr>
          <w:hyperlink w:anchor="_Toc140578685" w:history="1">
            <w:r w:rsidR="00516F92" w:rsidRPr="00B34F89">
              <w:rPr>
                <w:rStyle w:val="Hipervnculo"/>
                <w:noProof/>
              </w:rPr>
              <w:t>Referencias bibliográficas</w:t>
            </w:r>
            <w:r w:rsidR="00516F92">
              <w:rPr>
                <w:noProof/>
                <w:webHidden/>
              </w:rPr>
              <w:tab/>
            </w:r>
            <w:r w:rsidR="00516F92">
              <w:rPr>
                <w:noProof/>
                <w:webHidden/>
              </w:rPr>
              <w:fldChar w:fldCharType="begin"/>
            </w:r>
            <w:r w:rsidR="00516F92">
              <w:rPr>
                <w:noProof/>
                <w:webHidden/>
              </w:rPr>
              <w:instrText xml:space="preserve"> PAGEREF _Toc140578685 \h </w:instrText>
            </w:r>
            <w:r w:rsidR="00516F92">
              <w:rPr>
                <w:noProof/>
                <w:webHidden/>
              </w:rPr>
            </w:r>
            <w:r w:rsidR="00516F92">
              <w:rPr>
                <w:noProof/>
                <w:webHidden/>
              </w:rPr>
              <w:fldChar w:fldCharType="separate"/>
            </w:r>
            <w:r w:rsidR="00CA0888">
              <w:rPr>
                <w:noProof/>
                <w:webHidden/>
              </w:rPr>
              <w:t>41</w:t>
            </w:r>
            <w:r w:rsidR="00516F92">
              <w:rPr>
                <w:noProof/>
                <w:webHidden/>
              </w:rPr>
              <w:fldChar w:fldCharType="end"/>
            </w:r>
          </w:hyperlink>
        </w:p>
        <w:p w14:paraId="0BA3B090" w14:textId="68D52B6E" w:rsidR="00516F92" w:rsidRDefault="004F0187">
          <w:pPr>
            <w:pStyle w:val="TDC1"/>
            <w:tabs>
              <w:tab w:val="right" w:leader="dot" w:pos="9962"/>
            </w:tabs>
            <w:rPr>
              <w:rFonts w:eastAsiaTheme="minorEastAsia"/>
              <w:noProof/>
              <w:kern w:val="0"/>
              <w:sz w:val="24"/>
              <w:szCs w:val="24"/>
              <w:lang w:eastAsia="es-ES_tradnl"/>
              <w14:ligatures w14:val="none"/>
            </w:rPr>
          </w:pPr>
          <w:hyperlink w:anchor="_Toc140578686" w:history="1">
            <w:r w:rsidR="00516F92" w:rsidRPr="00B34F89">
              <w:rPr>
                <w:rStyle w:val="Hipervnculo"/>
                <w:noProof/>
              </w:rPr>
              <w:t>Créditos</w:t>
            </w:r>
            <w:r w:rsidR="00516F92">
              <w:rPr>
                <w:noProof/>
                <w:webHidden/>
              </w:rPr>
              <w:tab/>
            </w:r>
            <w:r w:rsidR="00516F92">
              <w:rPr>
                <w:noProof/>
                <w:webHidden/>
              </w:rPr>
              <w:fldChar w:fldCharType="begin"/>
            </w:r>
            <w:r w:rsidR="00516F92">
              <w:rPr>
                <w:noProof/>
                <w:webHidden/>
              </w:rPr>
              <w:instrText xml:space="preserve"> PAGEREF _Toc140578686 \h </w:instrText>
            </w:r>
            <w:r w:rsidR="00516F92">
              <w:rPr>
                <w:noProof/>
                <w:webHidden/>
              </w:rPr>
            </w:r>
            <w:r w:rsidR="00516F92">
              <w:rPr>
                <w:noProof/>
                <w:webHidden/>
              </w:rPr>
              <w:fldChar w:fldCharType="separate"/>
            </w:r>
            <w:r w:rsidR="00CA0888">
              <w:rPr>
                <w:noProof/>
                <w:webHidden/>
              </w:rPr>
              <w:t>42</w:t>
            </w:r>
            <w:r w:rsidR="00516F92">
              <w:rPr>
                <w:noProof/>
                <w:webHidden/>
              </w:rPr>
              <w:fldChar w:fldCharType="end"/>
            </w:r>
          </w:hyperlink>
        </w:p>
        <w:p w14:paraId="3AFC5851" w14:textId="21B93FA8" w:rsidR="000434FA" w:rsidRDefault="000434FA" w:rsidP="00516F92">
          <w:pPr>
            <w:ind w:firstLine="0"/>
          </w:pPr>
          <w:r>
            <w:rPr>
              <w:b/>
              <w:bCs/>
              <w:lang w:val="es-ES"/>
            </w:rPr>
            <w:fldChar w:fldCharType="end"/>
          </w:r>
        </w:p>
      </w:sdtContent>
    </w:sdt>
    <w:p w14:paraId="64058420" w14:textId="7EDEFD78" w:rsidR="007F2B44" w:rsidRPr="007F2B44" w:rsidRDefault="007F2B44" w:rsidP="00516F92">
      <w:pPr>
        <w:pStyle w:val="TD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578671"/>
      <w:r>
        <w:lastRenderedPageBreak/>
        <w:t>Introducción</w:t>
      </w:r>
      <w:bookmarkEnd w:id="0"/>
    </w:p>
    <w:p w14:paraId="0C6A8621" w14:textId="77777777" w:rsidR="00A36DFD" w:rsidRDefault="00A36DFD" w:rsidP="00A36DFD">
      <w:r>
        <w:t>Un evento de interés en salud pública es la morbilidad y la mortalidad perinatal, que son representadas desde la semana número 22 de gestación (a los 154 días) o sobre los 500 gr. de peso, hasta los 7 días completos después del nacimiento, ya que presentan un alto impacto en la familia, entorno social e instituciones que hacen seguimiento frente al valor y la productividad de la sociedad, como indicador del nivel de desarrollo de la ciudad.</w:t>
      </w:r>
    </w:p>
    <w:p w14:paraId="24D8382F" w14:textId="02020ED2" w:rsidR="00A36DFD" w:rsidRDefault="00A36DFD" w:rsidP="00504E7D">
      <w:r>
        <w:t>Por tal motivo, mediante el desarrollo de este componente formativo, se pretende fortalecer al talento humano en salud para la atención adecuada de los neonatos y mujeres durante las primeras 24 horas de nacido, de acuerdo con lineamientos técnicos y operativos como se puede observar en el siguiente video.</w:t>
      </w:r>
    </w:p>
    <w:p w14:paraId="4FE8676D" w14:textId="0538847A" w:rsidR="007F2B44" w:rsidRDefault="00504E7D" w:rsidP="00504E7D">
      <w:pPr>
        <w:pStyle w:val="Video"/>
      </w:pPr>
      <w:r w:rsidRPr="00504E7D">
        <w:t>Marco general de la Ruta Integral de Atención en Salud a población Materno Perinatal (RIAMP)</w:t>
      </w:r>
    </w:p>
    <w:p w14:paraId="22E30E16" w14:textId="77777777" w:rsidR="00504E7D" w:rsidRDefault="00504E7D" w:rsidP="00504E7D">
      <w:pPr>
        <w:ind w:firstLine="142"/>
        <w:jc w:val="center"/>
      </w:pPr>
      <w:r w:rsidRPr="00504E7D">
        <w:rPr>
          <w:noProof/>
        </w:rPr>
        <w:drawing>
          <wp:inline distT="0" distB="0" distL="0" distR="0" wp14:anchorId="56EDA46B" wp14:editId="7BF7E946">
            <wp:extent cx="4794637" cy="2696863"/>
            <wp:effectExtent l="0" t="0" r="635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0"/>
                    <a:stretch>
                      <a:fillRect/>
                    </a:stretch>
                  </pic:blipFill>
                  <pic:spPr>
                    <a:xfrm>
                      <a:off x="0" y="0"/>
                      <a:ext cx="4808381" cy="2704594"/>
                    </a:xfrm>
                    <a:prstGeom prst="rect">
                      <a:avLst/>
                    </a:prstGeom>
                  </pic:spPr>
                </pic:pic>
              </a:graphicData>
            </a:graphic>
          </wp:inline>
        </w:drawing>
      </w:r>
    </w:p>
    <w:p w14:paraId="21D4A860" w14:textId="24BDDD64" w:rsidR="007F2B44" w:rsidRPr="00A57A9E" w:rsidRDefault="004F0187" w:rsidP="00504E7D">
      <w:pPr>
        <w:ind w:firstLine="142"/>
        <w:jc w:val="center"/>
        <w:rPr>
          <w:b/>
          <w:bCs/>
          <w:i/>
          <w:iCs/>
        </w:rPr>
      </w:pPr>
      <w:hyperlink r:id="rId11" w:history="1">
        <w:r w:rsidR="007F2B44" w:rsidRPr="00504E7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6430CD" w:rsidR="007F2B44" w:rsidRPr="00A57A9E" w:rsidRDefault="007F2B44" w:rsidP="008C72B5">
            <w:pPr>
              <w:ind w:firstLine="0"/>
              <w:jc w:val="center"/>
              <w:rPr>
                <w:b/>
              </w:rPr>
            </w:pPr>
            <w:r w:rsidRPr="00A57A9E">
              <w:rPr>
                <w:b/>
              </w:rPr>
              <w:lastRenderedPageBreak/>
              <w:t xml:space="preserve">Síntesis del video: </w:t>
            </w:r>
            <w:r w:rsidR="00504E7D" w:rsidRPr="00504E7D">
              <w:rPr>
                <w:bCs/>
              </w:rPr>
              <w:t xml:space="preserve">Marco </w:t>
            </w:r>
            <w:r w:rsidR="00504E7D" w:rsidRPr="00504E7D">
              <w:t>general de la Ruta Integral de Atención en Salud a población Materno Perinatal (RIAMP)</w:t>
            </w:r>
          </w:p>
        </w:tc>
      </w:tr>
      <w:tr w:rsidR="007F2B44" w:rsidRPr="00A57A9E" w14:paraId="1FE8CEA4" w14:textId="77777777" w:rsidTr="008C72B5">
        <w:tc>
          <w:tcPr>
            <w:tcW w:w="9962" w:type="dxa"/>
          </w:tcPr>
          <w:p w14:paraId="3D893D02" w14:textId="77777777" w:rsidR="007F2B44" w:rsidRDefault="00504E7D" w:rsidP="008C72B5">
            <w:r w:rsidRPr="00504E7D">
              <w:t>Según el Marco Normativo los contenidos definidos en la Resolución 3280 de 2018 le va</w:t>
            </w:r>
            <w:r>
              <w:t>n</w:t>
            </w:r>
            <w:r w:rsidRPr="00504E7D">
              <w:t xml:space="preserve"> a permitir fortalecer las competencias del talento humano en salud a cargo de las intervenciones que se brindan al recién nacido,​</w:t>
            </w:r>
            <w:r>
              <w:t xml:space="preserve"> </w:t>
            </w:r>
            <w:r w:rsidRPr="00504E7D">
              <w:t xml:space="preserve">en el marco de la Ruta Integral en Salud Materno Perinatal. Esto </w:t>
            </w:r>
            <w:r>
              <w:t>a su vez,</w:t>
            </w:r>
            <w:r w:rsidRPr="00504E7D">
              <w:t xml:space="preserve"> impacta directamente la salud neonatal desde lo </w:t>
            </w:r>
            <w:proofErr w:type="spellStart"/>
            <w:r w:rsidRPr="00504E7D">
              <w:t>preconcepcional</w:t>
            </w:r>
            <w:proofErr w:type="spellEnd"/>
            <w:r w:rsidRPr="00504E7D">
              <w:t xml:space="preserve"> hasta los primeros días de vida.</w:t>
            </w:r>
          </w:p>
          <w:p w14:paraId="7C7B8B6D" w14:textId="77777777" w:rsidR="00504E7D" w:rsidRDefault="00504E7D" w:rsidP="008C72B5">
            <w:r w:rsidRPr="00504E7D">
              <w:t>En este sentido, la Ruta Integral de Atención en Salud Materno Perinatal define las intervenciones individuales y colectivas, así como las acciones de gestión, cumpliendo con la atención en salud a todos los recién nacidos y mujeres durante la etapa antenatal, el desarrollo de gestación, perinatal y el posparto</w:t>
            </w:r>
            <w:r>
              <w:t xml:space="preserve">; </w:t>
            </w:r>
            <w:r w:rsidRPr="00504E7D">
              <w:t>además</w:t>
            </w:r>
            <w:r>
              <w:t>,</w:t>
            </w:r>
            <w:r w:rsidRPr="00504E7D">
              <w:t xml:space="preserve"> se hace indispensable para la implementación adecuada de las Rutas, el desarrollo de capacidades en el talento humano en salud para favorecer el cuidado que deben ser brindadas a padres y cuidadores.</w:t>
            </w:r>
          </w:p>
          <w:p w14:paraId="07BE0595" w14:textId="5405C735" w:rsidR="00504E7D" w:rsidRPr="00A57A9E" w:rsidRDefault="00504E7D" w:rsidP="008C72B5">
            <w:r w:rsidRPr="00504E7D">
              <w:t>Por esta razón el conocimiento de la norma y los lineamientos encontrados en la Resolución 3280 de 2018, técnicos operativos deben darle una orientación basada en la atención del recién nacido, con disponibilidad no solo en equipos e insumos necesarios,</w:t>
            </w:r>
            <w:r>
              <w:t xml:space="preserve"> </w:t>
            </w:r>
            <w:r w:rsidRPr="00504E7D">
              <w:t>sino también del personal entrenado en talento humano dispuesto a responder a las necesidades y con capacidad resolutiva para continuar con el adecuado tratamiento instaurado.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5D7422B" w:rsidR="00C407C1" w:rsidRDefault="00D913CA" w:rsidP="007F2B44">
      <w:pPr>
        <w:pStyle w:val="Ttulo1"/>
      </w:pPr>
      <w:bookmarkStart w:id="1" w:name="_Toc140578672"/>
      <w:r>
        <w:lastRenderedPageBreak/>
        <w:t>Generalidades</w:t>
      </w:r>
      <w:bookmarkEnd w:id="1"/>
    </w:p>
    <w:p w14:paraId="58455752" w14:textId="1913DD1B" w:rsidR="00D913CA" w:rsidRDefault="00D913CA" w:rsidP="00D913CA">
      <w:pPr>
        <w:rPr>
          <w:lang w:val="es-419" w:eastAsia="es-CO"/>
        </w:rPr>
      </w:pPr>
      <w:r w:rsidRPr="00D913CA">
        <w:rPr>
          <w:lang w:val="es-419" w:eastAsia="es-CO"/>
        </w:rPr>
        <w:t>El marco normativo en la Ruta Integral de Atención Materno Perinatal es una herramienta operativa de obligatorio cumplimiento a nivel nacional, en la cual se encuentran los lineamientos a seguir para la atención segura del recién nacido y la mujer, incluyendo su entorno familiar, comunitario y social de manera que se garantice un acceso universal en el que se vean involucrados. La población objeto está destinada a mujeres con intención reproductiva en menos de un año, donde se podrán identificar factores de riesgo e intervenirlos buscando garantizar la salud no solo de la mujer sino además de la familia.</w:t>
      </w:r>
    </w:p>
    <w:p w14:paraId="2A161F37" w14:textId="117E96A9" w:rsidR="00D913CA" w:rsidRDefault="00D913CA" w:rsidP="00D913CA">
      <w:pPr>
        <w:rPr>
          <w:lang w:val="es-419" w:eastAsia="es-CO"/>
        </w:rPr>
      </w:pPr>
      <w:r w:rsidRPr="00D913CA">
        <w:rPr>
          <w:lang w:val="es-419" w:eastAsia="es-CO"/>
        </w:rPr>
        <w:t>Las instituciones hacen parte fundamental en el proceso de conocer cuáles son esos lineamientos técnicos y operativos que le permitirán la atención segura del recién nacido y la mujer; y determinar si la intervención será de manera colectiva o una intervención individual.</w:t>
      </w:r>
    </w:p>
    <w:p w14:paraId="40669ECC" w14:textId="689D6C8A" w:rsidR="00D913CA" w:rsidRDefault="00D913CA" w:rsidP="00D913CA">
      <w:pPr>
        <w:rPr>
          <w:lang w:val="es-419" w:eastAsia="es-CO"/>
        </w:rPr>
      </w:pPr>
      <w:r w:rsidRPr="00D913CA">
        <w:rPr>
          <w:lang w:val="es-419" w:eastAsia="es-CO"/>
        </w:rPr>
        <w:t>Cada intervención tiene subdivisiones las cuales afianzan al equipo de talento humano en salud a reconocer la mejor ruta. La intervención colectiva tiene tres grandes actividades que buscan fortalecer la red de cuidado familiar y comunitaria, que promueven la salud, no solo materna sino familiar o también llamados materno perinatales; la Resolución 3280 de 2018 expone claramente estas tres actividades:</w:t>
      </w:r>
    </w:p>
    <w:p w14:paraId="7A59DCD8" w14:textId="6B635CE9" w:rsidR="00D913CA" w:rsidRPr="00D913CA" w:rsidRDefault="00D913CA" w:rsidP="006703C8">
      <w:pPr>
        <w:pStyle w:val="Prrafodelista"/>
        <w:numPr>
          <w:ilvl w:val="0"/>
          <w:numId w:val="6"/>
        </w:numPr>
        <w:rPr>
          <w:lang w:val="es-419" w:eastAsia="es-CO"/>
        </w:rPr>
      </w:pPr>
      <w:r w:rsidRPr="00D913CA">
        <w:rPr>
          <w:b/>
          <w:bCs/>
          <w:lang w:val="es-419" w:eastAsia="es-CO"/>
        </w:rPr>
        <w:t>Información para la salud</w:t>
      </w:r>
      <w:r w:rsidRPr="00D913CA">
        <w:rPr>
          <w:lang w:val="es-419" w:eastAsia="es-CO"/>
        </w:rPr>
        <w:t>. Se relaciona con actividades que se pueden ejecutar fomentando conceptos de la salud para que la población esté informada; de manera que les permita reconocer las actividades de promoción y prevención, así como el qué hacer frente a los eventos o factores de riesgo que se encuentran para esta ruta.</w:t>
      </w:r>
    </w:p>
    <w:p w14:paraId="5DF03EDE" w14:textId="7C32D88B" w:rsidR="00D913CA" w:rsidRPr="00D913CA" w:rsidRDefault="00D913CA" w:rsidP="006703C8">
      <w:pPr>
        <w:pStyle w:val="Prrafodelista"/>
        <w:numPr>
          <w:ilvl w:val="0"/>
          <w:numId w:val="6"/>
        </w:numPr>
        <w:rPr>
          <w:lang w:val="es-419" w:eastAsia="es-CO"/>
        </w:rPr>
      </w:pPr>
      <w:r w:rsidRPr="00D913CA">
        <w:rPr>
          <w:b/>
          <w:bCs/>
          <w:lang w:val="es-419" w:eastAsia="es-CO"/>
        </w:rPr>
        <w:lastRenderedPageBreak/>
        <w:t>Educación y comunicación para la salud</w:t>
      </w:r>
      <w:r w:rsidRPr="00D913CA">
        <w:rPr>
          <w:lang w:val="es-419" w:eastAsia="es-CO"/>
        </w:rPr>
        <w:t>. Permite construir conocimientos para el aprendizaje de acuerdo a las actividades propuestas relacionadas con el cuidado integral como: consulta preconcepcional, control prenatal, higiene oral, lactancia materna y los cuidados básicos del recién nacido y en general la puericultura.</w:t>
      </w:r>
    </w:p>
    <w:p w14:paraId="45AA53D1" w14:textId="7CFD1874" w:rsidR="00D913CA" w:rsidRDefault="00D913CA" w:rsidP="006703C8">
      <w:pPr>
        <w:pStyle w:val="Prrafodelista"/>
        <w:numPr>
          <w:ilvl w:val="0"/>
          <w:numId w:val="6"/>
        </w:numPr>
        <w:rPr>
          <w:lang w:val="es-419" w:eastAsia="es-CO"/>
        </w:rPr>
      </w:pPr>
      <w:r w:rsidRPr="00D913CA">
        <w:rPr>
          <w:b/>
          <w:bCs/>
          <w:lang w:val="es-419" w:eastAsia="es-CO"/>
        </w:rPr>
        <w:t>Conformación y fortalecimiento de redes familiares, comunitarias y sociales</w:t>
      </w:r>
      <w:r w:rsidRPr="00D913CA">
        <w:rPr>
          <w:lang w:val="es-419" w:eastAsia="es-CO"/>
        </w:rPr>
        <w:t>. Estas actividades se basan en construir, coordinar y que haya un intercambio de conocimiento y experiencias entre individuos y comunidades a través de las redes sociales, las cuales pueden dar respuesta de manera activa ante identificación de factores de riesgo.</w:t>
      </w:r>
    </w:p>
    <w:p w14:paraId="1A120B95" w14:textId="24CEF14F" w:rsidR="00D913CA" w:rsidRDefault="00D913CA" w:rsidP="00D913CA">
      <w:pPr>
        <w:rPr>
          <w:shd w:val="clear" w:color="auto" w:fill="FFFFFF"/>
          <w:lang w:eastAsia="es-ES_tradnl"/>
        </w:rPr>
      </w:pPr>
      <w:r w:rsidRPr="00D913CA">
        <w:rPr>
          <w:shd w:val="clear" w:color="auto" w:fill="FFFFFF"/>
          <w:lang w:eastAsia="es-ES_tradnl"/>
        </w:rPr>
        <w:t>Los índices de mortalidad materno perinatal son indicadores del buen desarrollo que maneja actualmente el país; esto en parte, a la búsqueda constante del mejoramiento en la salud pública.</w:t>
      </w:r>
    </w:p>
    <w:p w14:paraId="320C1B99" w14:textId="2E5F23E3" w:rsidR="00D913CA" w:rsidRDefault="00D913CA" w:rsidP="00D913CA">
      <w:pPr>
        <w:rPr>
          <w:lang w:eastAsia="es-ES_tradnl"/>
        </w:rPr>
      </w:pPr>
      <w:r w:rsidRPr="00D913CA">
        <w:rPr>
          <w:lang w:eastAsia="es-ES_tradnl"/>
        </w:rPr>
        <w:t>El Instituto Nacional de Salud (INS) ha realizado una vigilancia exhaustiva y a través de las siguientes gráficas se presentan los índices de mortalidad desde el año 2008 hasta el año 2019. Estos datos evidencian una disminución en las tasas de mortalidad después de un aumento inicial, gracias al control y seguimiento realizado. Esto demuestra que la implementación de los lineamientos establecidos en la Resolución 3280 de 2018 ha contribuido a mejorar la calidad de vida de las madres, niños y niñas, especialmente durante las etapas perinatal y neonatal</w:t>
      </w:r>
      <w:r>
        <w:rPr>
          <w:lang w:eastAsia="es-ES_tradnl"/>
        </w:rPr>
        <w:t>.</w:t>
      </w:r>
    </w:p>
    <w:p w14:paraId="12F08785" w14:textId="308BBACE" w:rsidR="000B29CD" w:rsidRDefault="000B29CD" w:rsidP="00D913CA">
      <w:pPr>
        <w:rPr>
          <w:lang w:eastAsia="es-ES_tradnl"/>
        </w:rPr>
      </w:pPr>
    </w:p>
    <w:p w14:paraId="7B8A413B" w14:textId="01F570D2" w:rsidR="000B29CD" w:rsidRDefault="000B29CD" w:rsidP="00D913CA">
      <w:pPr>
        <w:rPr>
          <w:lang w:eastAsia="es-ES_tradnl"/>
        </w:rPr>
      </w:pPr>
    </w:p>
    <w:p w14:paraId="3FF5C97C" w14:textId="77777777" w:rsidR="000B29CD" w:rsidRDefault="000B29CD" w:rsidP="00D913CA">
      <w:pPr>
        <w:rPr>
          <w:lang w:eastAsia="es-ES_tradnl"/>
        </w:rPr>
      </w:pPr>
    </w:p>
    <w:p w14:paraId="7DF30B36" w14:textId="77EB4574" w:rsidR="00D913CA" w:rsidRDefault="007578D0" w:rsidP="007578D0">
      <w:pPr>
        <w:pStyle w:val="Figura"/>
        <w:rPr>
          <w:lang w:eastAsia="es-ES_tradnl"/>
        </w:rPr>
      </w:pPr>
      <w:r w:rsidRPr="000D33F5">
        <w:lastRenderedPageBreak/>
        <w:t>Mortalidad Perinatal y Neonatal Tardía por semana epidemiológica</w:t>
      </w:r>
    </w:p>
    <w:p w14:paraId="3E16BE98" w14:textId="2B560403" w:rsidR="00D913CA" w:rsidRDefault="00D913CA" w:rsidP="00D913CA">
      <w:pPr>
        <w:ind w:firstLine="284"/>
        <w:rPr>
          <w:lang w:eastAsia="es-ES_tradnl"/>
        </w:rPr>
      </w:pPr>
      <w:r w:rsidRPr="00D913CA">
        <w:rPr>
          <w:noProof/>
          <w:lang w:eastAsia="es-ES_tradnl"/>
        </w:rPr>
        <w:drawing>
          <wp:inline distT="0" distB="0" distL="0" distR="0" wp14:anchorId="4B6FB05E" wp14:editId="793C05AE">
            <wp:extent cx="6332220" cy="3327400"/>
            <wp:effectExtent l="0" t="0" r="5080" b="0"/>
            <wp:docPr id="1" name="Imagen 1" descr="Tendencia de mortalidad perinatal y neonatal tardía en Colombia entre los años 2008 al 2019. Se relaciona la razón de mortalidad y los casos an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ndencia de mortalidad perinatal y neonatal tardía en Colombia entre los años 2008 al 2019. Se relaciona la razón de mortalidad y los casos anuales."/>
                    <pic:cNvPicPr/>
                  </pic:nvPicPr>
                  <pic:blipFill>
                    <a:blip r:embed="rId12"/>
                    <a:stretch>
                      <a:fillRect/>
                    </a:stretch>
                  </pic:blipFill>
                  <pic:spPr>
                    <a:xfrm>
                      <a:off x="0" y="0"/>
                      <a:ext cx="6332220" cy="3327400"/>
                    </a:xfrm>
                    <a:prstGeom prst="rect">
                      <a:avLst/>
                    </a:prstGeom>
                  </pic:spPr>
                </pic:pic>
              </a:graphicData>
            </a:graphic>
          </wp:inline>
        </w:drawing>
      </w:r>
    </w:p>
    <w:p w14:paraId="6B4EA1B1" w14:textId="77777777" w:rsidR="000D33F5" w:rsidRPr="00D913CA" w:rsidRDefault="000D33F5" w:rsidP="000D33F5">
      <w:pPr>
        <w:ind w:firstLine="0"/>
        <w:jc w:val="center"/>
        <w:rPr>
          <w:lang w:val="es-419" w:eastAsia="es-CO"/>
        </w:rPr>
      </w:pPr>
      <w:r w:rsidRPr="00D913CA">
        <w:rPr>
          <w:lang w:val="es-419" w:eastAsia="es-CO"/>
        </w:rPr>
        <w:t>Nota. Tomado de Instituto Nacional de Salud (INS) (2018, p.2)</w:t>
      </w:r>
    </w:p>
    <w:tbl>
      <w:tblPr>
        <w:tblStyle w:val="Tablaconcuadrcula"/>
        <w:tblW w:w="0" w:type="auto"/>
        <w:tblLook w:val="04A0" w:firstRow="1" w:lastRow="0" w:firstColumn="1" w:lastColumn="0" w:noHBand="0" w:noVBand="1"/>
      </w:tblPr>
      <w:tblGrid>
        <w:gridCol w:w="9962"/>
      </w:tblGrid>
      <w:tr w:rsidR="000D33F5" w:rsidRPr="00A57A9E" w14:paraId="18128043" w14:textId="77777777" w:rsidTr="00BE7508">
        <w:tc>
          <w:tcPr>
            <w:tcW w:w="9962" w:type="dxa"/>
          </w:tcPr>
          <w:p w14:paraId="5E8E6701" w14:textId="60F33D74" w:rsidR="000D33F5" w:rsidRPr="00A57A9E" w:rsidRDefault="000D33F5" w:rsidP="00BE7508">
            <w:pPr>
              <w:ind w:firstLine="0"/>
              <w:jc w:val="center"/>
              <w:rPr>
                <w:b/>
              </w:rPr>
            </w:pPr>
            <w:r>
              <w:rPr>
                <w:b/>
              </w:rPr>
              <w:t xml:space="preserve">Descripción del gráfico: </w:t>
            </w:r>
            <w:r w:rsidRPr="000D33F5">
              <w:rPr>
                <w:b/>
              </w:rPr>
              <w:t>Mortalidad Perinatal y Neonatal Tardía por semana epidemiológica</w:t>
            </w:r>
          </w:p>
        </w:tc>
      </w:tr>
      <w:tr w:rsidR="000D33F5" w:rsidRPr="00A57A9E" w14:paraId="608657FA" w14:textId="77777777" w:rsidTr="00BE7508">
        <w:tc>
          <w:tcPr>
            <w:tcW w:w="9962" w:type="dxa"/>
          </w:tcPr>
          <w:p w14:paraId="18CF373A" w14:textId="3E217745" w:rsidR="000D33F5" w:rsidRPr="00A57A9E" w:rsidRDefault="000D33F5" w:rsidP="00BE7508">
            <w:r>
              <w:t>D</w:t>
            </w:r>
            <w:r w:rsidRPr="000D33F5">
              <w:t>e acuerdo al Boletín Epidemiológico, del Instituto Nacional de Salud, indica que la razón de mortalidad perinatal y neonatal tardía en el 2019 fue de 15,1 muertes por 1 000 nacidos vivos. Luego, hay un descenso en el indicador respecto al año 2018, en que se reportó una tasa de 16,9 muertes por 1 000 nacidos vivos.</w:t>
            </w:r>
          </w:p>
        </w:tc>
      </w:tr>
    </w:tbl>
    <w:p w14:paraId="7C3FD2E0" w14:textId="3789CFD0" w:rsidR="000D33F5" w:rsidRDefault="000D33F5" w:rsidP="00D913CA">
      <w:pPr>
        <w:ind w:firstLine="284"/>
        <w:rPr>
          <w:lang w:eastAsia="es-ES_tradnl"/>
        </w:rPr>
      </w:pPr>
    </w:p>
    <w:p w14:paraId="3CF642E4" w14:textId="162FB0B0" w:rsidR="000D33F5" w:rsidRDefault="000D33F5" w:rsidP="00D913CA">
      <w:pPr>
        <w:ind w:firstLine="284"/>
        <w:rPr>
          <w:lang w:eastAsia="es-ES_tradnl"/>
        </w:rPr>
      </w:pPr>
    </w:p>
    <w:p w14:paraId="3E9A1758" w14:textId="387E68C8" w:rsidR="007578D0" w:rsidRDefault="007578D0" w:rsidP="00D913CA">
      <w:pPr>
        <w:ind w:firstLine="284"/>
        <w:rPr>
          <w:lang w:eastAsia="es-ES_tradnl"/>
        </w:rPr>
      </w:pPr>
    </w:p>
    <w:p w14:paraId="64868404" w14:textId="1783729C" w:rsidR="007578D0" w:rsidRDefault="007578D0" w:rsidP="00D913CA">
      <w:pPr>
        <w:ind w:firstLine="284"/>
        <w:rPr>
          <w:lang w:eastAsia="es-ES_tradnl"/>
        </w:rPr>
      </w:pPr>
    </w:p>
    <w:p w14:paraId="28D08664" w14:textId="62C07B40" w:rsidR="007578D0" w:rsidRPr="00D913CA" w:rsidRDefault="007578D0" w:rsidP="007578D0">
      <w:pPr>
        <w:pStyle w:val="Figura"/>
        <w:rPr>
          <w:lang w:eastAsia="es-ES_tradnl"/>
        </w:rPr>
      </w:pPr>
      <w:r w:rsidRPr="000D33F5">
        <w:t>Mortalidad Perinatal y Neonatal Tardía por entidad territorial de residencia</w:t>
      </w:r>
    </w:p>
    <w:p w14:paraId="4B01601A" w14:textId="760E48B8" w:rsidR="00C7794C" w:rsidRDefault="00C7794C" w:rsidP="00C7794C">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C7794C">
        <w:rPr>
          <w:rFonts w:ascii="Times New Roman" w:eastAsia="Times New Roman" w:hAnsi="Times New Roman" w:cs="Times New Roman"/>
          <w:kern w:val="0"/>
          <w:sz w:val="24"/>
          <w:szCs w:val="24"/>
          <w:lang w:eastAsia="es-ES_tradnl"/>
          <w14:ligatures w14:val="none"/>
        </w:rPr>
        <w:fldChar w:fldCharType="begin"/>
      </w:r>
      <w:r w:rsidRPr="00C7794C">
        <w:rPr>
          <w:rFonts w:ascii="Times New Roman" w:eastAsia="Times New Roman" w:hAnsi="Times New Roman" w:cs="Times New Roman"/>
          <w:kern w:val="0"/>
          <w:sz w:val="24"/>
          <w:szCs w:val="24"/>
          <w:lang w:eastAsia="es-ES_tradnl"/>
          <w14:ligatures w14:val="none"/>
        </w:rPr>
        <w:instrText xml:space="preserve"> INCLUDEPICTURE "https://ecored-sena.github.io/33110290_CF01_COMPLEMENTARIA_RECIEN_NACIDO/img/slide-img2.532fdbff.png" \* MERGEFORMATINET </w:instrText>
      </w:r>
      <w:r w:rsidRPr="00C7794C">
        <w:rPr>
          <w:rFonts w:ascii="Times New Roman" w:eastAsia="Times New Roman" w:hAnsi="Times New Roman" w:cs="Times New Roman"/>
          <w:kern w:val="0"/>
          <w:sz w:val="24"/>
          <w:szCs w:val="24"/>
          <w:lang w:eastAsia="es-ES_tradnl"/>
          <w14:ligatures w14:val="none"/>
        </w:rPr>
        <w:fldChar w:fldCharType="separate"/>
      </w:r>
      <w:r w:rsidRPr="00C7794C">
        <w:rPr>
          <w:rFonts w:ascii="Times New Roman" w:eastAsia="Times New Roman" w:hAnsi="Times New Roman" w:cs="Times New Roman"/>
          <w:noProof/>
          <w:kern w:val="0"/>
          <w:sz w:val="24"/>
          <w:szCs w:val="24"/>
          <w:lang w:eastAsia="es-ES_tradnl"/>
          <w14:ligatures w14:val="none"/>
        </w:rPr>
        <w:drawing>
          <wp:inline distT="0" distB="0" distL="0" distR="0" wp14:anchorId="2179716E" wp14:editId="0B69586D">
            <wp:extent cx="6332220" cy="2940050"/>
            <wp:effectExtent l="0" t="0" r="5080" b="6350"/>
            <wp:docPr id="2" name="Imagen 2" descr="La imagen representa razón de mortalidad perinatal y neonatal tardía en Colombia por entidad territorial de serisdencia entre el 2018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representa razón de mortalidad perinatal y neonatal tardía en Colombia por entidad territorial de serisdencia entre el 2018 al 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940050"/>
                    </a:xfrm>
                    <a:prstGeom prst="rect">
                      <a:avLst/>
                    </a:prstGeom>
                    <a:noFill/>
                    <a:ln>
                      <a:noFill/>
                    </a:ln>
                  </pic:spPr>
                </pic:pic>
              </a:graphicData>
            </a:graphic>
          </wp:inline>
        </w:drawing>
      </w:r>
      <w:r w:rsidRPr="00C7794C">
        <w:rPr>
          <w:rFonts w:ascii="Times New Roman" w:eastAsia="Times New Roman" w:hAnsi="Times New Roman" w:cs="Times New Roman"/>
          <w:kern w:val="0"/>
          <w:sz w:val="24"/>
          <w:szCs w:val="24"/>
          <w:lang w:eastAsia="es-ES_tradnl"/>
          <w14:ligatures w14:val="none"/>
        </w:rPr>
        <w:fldChar w:fldCharType="end"/>
      </w:r>
    </w:p>
    <w:p w14:paraId="1D08BCBC" w14:textId="31AD9941" w:rsidR="00C7794C" w:rsidRDefault="00C7794C" w:rsidP="00C7794C">
      <w:pPr>
        <w:jc w:val="center"/>
        <w:rPr>
          <w:lang w:eastAsia="es-ES_tradnl"/>
        </w:rPr>
      </w:pPr>
      <w:r w:rsidRPr="00C7794C">
        <w:rPr>
          <w:lang w:eastAsia="es-ES_tradnl"/>
        </w:rPr>
        <w:t>Nota. Tomado de Instituto Nacional de Salud (INS). (2018, p.2)</w:t>
      </w:r>
    </w:p>
    <w:tbl>
      <w:tblPr>
        <w:tblStyle w:val="Tablaconcuadrcula"/>
        <w:tblW w:w="0" w:type="auto"/>
        <w:tblLook w:val="04A0" w:firstRow="1" w:lastRow="0" w:firstColumn="1" w:lastColumn="0" w:noHBand="0" w:noVBand="1"/>
      </w:tblPr>
      <w:tblGrid>
        <w:gridCol w:w="9962"/>
      </w:tblGrid>
      <w:tr w:rsidR="000D33F5" w:rsidRPr="00A57A9E" w14:paraId="045600E8" w14:textId="77777777" w:rsidTr="00BE7508">
        <w:tc>
          <w:tcPr>
            <w:tcW w:w="9962" w:type="dxa"/>
          </w:tcPr>
          <w:p w14:paraId="1BA0D69D" w14:textId="1C4F0872" w:rsidR="000D33F5" w:rsidRPr="00A57A9E" w:rsidRDefault="000D33F5" w:rsidP="00BE7508">
            <w:pPr>
              <w:ind w:firstLine="0"/>
              <w:jc w:val="center"/>
              <w:rPr>
                <w:b/>
              </w:rPr>
            </w:pPr>
            <w:r>
              <w:rPr>
                <w:b/>
              </w:rPr>
              <w:t xml:space="preserve">Descripción del gráfico: </w:t>
            </w:r>
            <w:r w:rsidRPr="000D33F5">
              <w:rPr>
                <w:b/>
              </w:rPr>
              <w:t>Mortalidad Perinatal y Neonatal Tardía por entidad territorial de residencia</w:t>
            </w:r>
          </w:p>
        </w:tc>
      </w:tr>
      <w:tr w:rsidR="000D33F5" w:rsidRPr="00A57A9E" w14:paraId="6D58B67B" w14:textId="77777777" w:rsidTr="00BE7508">
        <w:tc>
          <w:tcPr>
            <w:tcW w:w="9962" w:type="dxa"/>
          </w:tcPr>
          <w:p w14:paraId="293913EF" w14:textId="128498EB" w:rsidR="000D33F5" w:rsidRDefault="000D33F5" w:rsidP="000D33F5">
            <w:r>
              <w:t xml:space="preserve">De acuerdo al Boletín Epidemiológico, del Instituto Nacional de Salud, indica que las cinco entidades territoriales que registran las razones más altas a nivel nacional son Vichada con 36,0, Chocó con 35,5, Vaupés con 30,6, Buenaventura con 29,8 y La Guajira con 24,0 muertes por 1000 nacidos vivos. </w:t>
            </w:r>
          </w:p>
          <w:p w14:paraId="726D7CC6" w14:textId="1E47D3DA" w:rsidR="000D33F5" w:rsidRPr="00A57A9E" w:rsidRDefault="000D33F5" w:rsidP="000D33F5">
            <w:r>
              <w:t>Lo anterior puede tener una estrecha relación con la alta proporción de personas con necesidades básicas insatisfechas y el alto índice de pobreza multidimensional que concentran esas entidades territoriales.</w:t>
            </w:r>
          </w:p>
        </w:tc>
      </w:tr>
    </w:tbl>
    <w:p w14:paraId="6BDD15F9" w14:textId="494B0BE1" w:rsidR="000D33F5" w:rsidRDefault="000D33F5" w:rsidP="00C7794C">
      <w:pPr>
        <w:jc w:val="center"/>
        <w:rPr>
          <w:lang w:eastAsia="es-ES_tradnl"/>
        </w:rPr>
      </w:pPr>
    </w:p>
    <w:p w14:paraId="5F13814A" w14:textId="3D2C3CF4" w:rsidR="006A7BC7" w:rsidRDefault="006A7BC7" w:rsidP="006A7BC7">
      <w:pPr>
        <w:rPr>
          <w:lang w:eastAsia="es-ES_tradnl"/>
        </w:rPr>
      </w:pPr>
      <w:r w:rsidRPr="006A7BC7">
        <w:rPr>
          <w:lang w:eastAsia="es-ES_tradnl"/>
        </w:rPr>
        <w:lastRenderedPageBreak/>
        <w:t>La intervención individual tiene como objeto realizar de manera adecuada un seguimiento institucional de manera personalizada en la cual participa el equipo multidisciplinario de talento humano en salud donde se realizan varias actividades, alineadas a las demás rutas para la atención y el mantenimiento de la salud. Estas actividades de intervención individual están conformadas por:</w:t>
      </w:r>
    </w:p>
    <w:p w14:paraId="60FFA378" w14:textId="609CA81A" w:rsidR="006A7BC7" w:rsidRDefault="006A7BC7" w:rsidP="006703C8">
      <w:pPr>
        <w:pStyle w:val="Prrafodelista"/>
        <w:numPr>
          <w:ilvl w:val="0"/>
          <w:numId w:val="7"/>
        </w:numPr>
        <w:rPr>
          <w:lang w:eastAsia="es-ES_tradnl"/>
        </w:rPr>
      </w:pPr>
      <w:r>
        <w:rPr>
          <w:lang w:eastAsia="es-ES_tradnl"/>
        </w:rPr>
        <w:t>La Ruta Integral de Atención en Salud</w:t>
      </w:r>
    </w:p>
    <w:p w14:paraId="4A2F0F5B" w14:textId="6105EB53" w:rsidR="006A7BC7" w:rsidRDefault="006A7BC7" w:rsidP="006703C8">
      <w:pPr>
        <w:pStyle w:val="Prrafodelista"/>
        <w:numPr>
          <w:ilvl w:val="0"/>
          <w:numId w:val="7"/>
        </w:numPr>
        <w:rPr>
          <w:lang w:eastAsia="es-ES_tradnl"/>
        </w:rPr>
      </w:pPr>
      <w:r>
        <w:rPr>
          <w:lang w:eastAsia="es-ES_tradnl"/>
        </w:rPr>
        <w:t xml:space="preserve">Atención </w:t>
      </w:r>
      <w:proofErr w:type="spellStart"/>
      <w:r>
        <w:rPr>
          <w:lang w:eastAsia="es-ES_tradnl"/>
        </w:rPr>
        <w:t>preconcepcional</w:t>
      </w:r>
      <w:proofErr w:type="spellEnd"/>
    </w:p>
    <w:p w14:paraId="0A6CEAF5" w14:textId="043ACA57" w:rsidR="006A7BC7" w:rsidRDefault="006A7BC7" w:rsidP="006703C8">
      <w:pPr>
        <w:pStyle w:val="Prrafodelista"/>
        <w:numPr>
          <w:ilvl w:val="0"/>
          <w:numId w:val="7"/>
        </w:numPr>
        <w:rPr>
          <w:lang w:eastAsia="es-ES_tradnl"/>
        </w:rPr>
      </w:pPr>
      <w:r>
        <w:rPr>
          <w:lang w:eastAsia="es-ES_tradnl"/>
        </w:rPr>
        <w:t>IVE (Interrupción Voluntaria del Embarazo)</w:t>
      </w:r>
    </w:p>
    <w:p w14:paraId="0F7E64C4" w14:textId="6CD16065" w:rsidR="006A7BC7" w:rsidRDefault="006A7BC7" w:rsidP="006703C8">
      <w:pPr>
        <w:pStyle w:val="Prrafodelista"/>
        <w:numPr>
          <w:ilvl w:val="0"/>
          <w:numId w:val="7"/>
        </w:numPr>
        <w:rPr>
          <w:lang w:eastAsia="es-ES_tradnl"/>
        </w:rPr>
      </w:pPr>
      <w:r>
        <w:rPr>
          <w:lang w:eastAsia="es-ES_tradnl"/>
        </w:rPr>
        <w:t>Cuidado materno perinatal</w:t>
      </w:r>
    </w:p>
    <w:p w14:paraId="7EEC69AC" w14:textId="04F65585" w:rsidR="006A7BC7" w:rsidRDefault="006A7BC7" w:rsidP="006703C8">
      <w:pPr>
        <w:pStyle w:val="Prrafodelista"/>
        <w:numPr>
          <w:ilvl w:val="0"/>
          <w:numId w:val="7"/>
        </w:numPr>
        <w:rPr>
          <w:lang w:eastAsia="es-ES_tradnl"/>
        </w:rPr>
      </w:pPr>
      <w:r>
        <w:rPr>
          <w:lang w:eastAsia="es-ES_tradnl"/>
        </w:rPr>
        <w:t>Curso de preparación para la maternidad y paternidad</w:t>
      </w:r>
    </w:p>
    <w:p w14:paraId="4E9EEDB6" w14:textId="79B952CA" w:rsidR="006A7BC7" w:rsidRDefault="006A7BC7" w:rsidP="006703C8">
      <w:pPr>
        <w:pStyle w:val="Prrafodelista"/>
        <w:numPr>
          <w:ilvl w:val="0"/>
          <w:numId w:val="7"/>
        </w:numPr>
        <w:rPr>
          <w:lang w:eastAsia="es-ES_tradnl"/>
        </w:rPr>
      </w:pPr>
      <w:r>
        <w:rPr>
          <w:lang w:eastAsia="es-ES_tradnl"/>
        </w:rPr>
        <w:t>Atención en salud oral</w:t>
      </w:r>
    </w:p>
    <w:p w14:paraId="42122D45" w14:textId="372CC003" w:rsidR="006A7BC7" w:rsidRDefault="006A7BC7" w:rsidP="006703C8">
      <w:pPr>
        <w:pStyle w:val="Prrafodelista"/>
        <w:numPr>
          <w:ilvl w:val="0"/>
          <w:numId w:val="7"/>
        </w:numPr>
        <w:rPr>
          <w:lang w:eastAsia="es-ES_tradnl"/>
        </w:rPr>
      </w:pPr>
      <w:r>
        <w:rPr>
          <w:lang w:eastAsia="es-ES_tradnl"/>
        </w:rPr>
        <w:t>Promoción a la sana alimentación y procesos de nutrición</w:t>
      </w:r>
    </w:p>
    <w:p w14:paraId="4E5F74DA" w14:textId="46E5AAFB" w:rsidR="006A7BC7" w:rsidRDefault="006A7BC7" w:rsidP="006703C8">
      <w:pPr>
        <w:pStyle w:val="Prrafodelista"/>
        <w:numPr>
          <w:ilvl w:val="0"/>
          <w:numId w:val="7"/>
        </w:numPr>
        <w:rPr>
          <w:lang w:eastAsia="es-ES_tradnl"/>
        </w:rPr>
      </w:pPr>
      <w:r>
        <w:rPr>
          <w:lang w:eastAsia="es-ES_tradnl"/>
        </w:rPr>
        <w:t>Atención del parto y el puerperio</w:t>
      </w:r>
    </w:p>
    <w:p w14:paraId="3F129F4B" w14:textId="6C960DFE" w:rsidR="006A7BC7" w:rsidRDefault="006A7BC7" w:rsidP="006703C8">
      <w:pPr>
        <w:pStyle w:val="Prrafodelista"/>
        <w:numPr>
          <w:ilvl w:val="0"/>
          <w:numId w:val="7"/>
        </w:numPr>
        <w:rPr>
          <w:lang w:eastAsia="es-ES_tradnl"/>
        </w:rPr>
      </w:pPr>
      <w:r>
        <w:rPr>
          <w:lang w:eastAsia="es-ES_tradnl"/>
        </w:rPr>
        <w:t>Complicaciones obstétricas</w:t>
      </w:r>
    </w:p>
    <w:p w14:paraId="4875E0C1" w14:textId="05BE4AC4" w:rsidR="006A7BC7" w:rsidRDefault="006A7BC7" w:rsidP="006703C8">
      <w:pPr>
        <w:pStyle w:val="Prrafodelista"/>
        <w:numPr>
          <w:ilvl w:val="0"/>
          <w:numId w:val="7"/>
        </w:numPr>
        <w:rPr>
          <w:lang w:eastAsia="es-ES_tradnl"/>
        </w:rPr>
      </w:pPr>
      <w:r>
        <w:rPr>
          <w:lang w:eastAsia="es-ES_tradnl"/>
        </w:rPr>
        <w:t>Complicaciones en el recién nacido</w:t>
      </w:r>
    </w:p>
    <w:p w14:paraId="6D3C2427" w14:textId="308DF346" w:rsidR="006A7BC7" w:rsidRDefault="006A7BC7" w:rsidP="006703C8">
      <w:pPr>
        <w:pStyle w:val="Prrafodelista"/>
        <w:numPr>
          <w:ilvl w:val="0"/>
          <w:numId w:val="7"/>
        </w:numPr>
        <w:rPr>
          <w:lang w:eastAsia="es-ES_tradnl"/>
        </w:rPr>
      </w:pPr>
      <w:r>
        <w:rPr>
          <w:lang w:eastAsia="es-ES_tradnl"/>
        </w:rPr>
        <w:t>Atención del recién nacido</w:t>
      </w:r>
    </w:p>
    <w:p w14:paraId="3743D66B" w14:textId="661331CB" w:rsidR="006A7BC7" w:rsidRDefault="006A7BC7" w:rsidP="006703C8">
      <w:pPr>
        <w:pStyle w:val="Prrafodelista"/>
        <w:numPr>
          <w:ilvl w:val="0"/>
          <w:numId w:val="7"/>
        </w:numPr>
        <w:rPr>
          <w:lang w:eastAsia="es-ES_tradnl"/>
        </w:rPr>
      </w:pPr>
      <w:r>
        <w:rPr>
          <w:lang w:eastAsia="es-ES_tradnl"/>
        </w:rPr>
        <w:t>Seguimiento del recién nacido</w:t>
      </w:r>
    </w:p>
    <w:p w14:paraId="4085903A" w14:textId="04BB845C" w:rsidR="006A7BC7" w:rsidRDefault="006A7BC7" w:rsidP="006703C8">
      <w:pPr>
        <w:pStyle w:val="Prrafodelista"/>
        <w:numPr>
          <w:ilvl w:val="0"/>
          <w:numId w:val="7"/>
        </w:numPr>
        <w:rPr>
          <w:lang w:eastAsia="es-ES_tradnl"/>
        </w:rPr>
      </w:pPr>
      <w:r>
        <w:rPr>
          <w:lang w:eastAsia="es-ES_tradnl"/>
        </w:rPr>
        <w:t>Atención de la familia</w:t>
      </w:r>
    </w:p>
    <w:p w14:paraId="652B2ACA" w14:textId="55AE42EE" w:rsidR="006A7BC7" w:rsidRDefault="006A7BC7" w:rsidP="006703C8">
      <w:pPr>
        <w:pStyle w:val="Prrafodelista"/>
        <w:numPr>
          <w:ilvl w:val="0"/>
          <w:numId w:val="7"/>
        </w:numPr>
        <w:rPr>
          <w:lang w:eastAsia="es-ES_tradnl"/>
        </w:rPr>
      </w:pPr>
      <w:r>
        <w:rPr>
          <w:lang w:eastAsia="es-ES_tradnl"/>
        </w:rPr>
        <w:t>Atención comunitaria</w:t>
      </w:r>
    </w:p>
    <w:p w14:paraId="0A26F2E4" w14:textId="0D4526B0" w:rsidR="00586EE0" w:rsidRDefault="00586EE0" w:rsidP="00586EE0">
      <w:pPr>
        <w:rPr>
          <w:shd w:val="clear" w:color="auto" w:fill="FFFFFF"/>
          <w:lang w:eastAsia="es-ES_tradnl"/>
        </w:rPr>
      </w:pPr>
      <w:r>
        <w:rPr>
          <w:shd w:val="clear" w:color="auto" w:fill="FFFFFF"/>
          <w:lang w:eastAsia="es-ES_tradnl"/>
        </w:rPr>
        <w:t>D</w:t>
      </w:r>
      <w:r w:rsidRPr="00586EE0">
        <w:rPr>
          <w:shd w:val="clear" w:color="auto" w:fill="FFFFFF"/>
          <w:lang w:eastAsia="es-ES_tradnl"/>
        </w:rPr>
        <w:t>e acuerdo a las generalidades encontradas en los modelos de atención, se encuentra la siguiente resolución en la cual se establecen una serie de lineamientos para la atención integral en salud con enfoque en la ruta materno perinatal:</w:t>
      </w:r>
    </w:p>
    <w:p w14:paraId="30E9D8A6" w14:textId="77777777" w:rsidR="007578D0" w:rsidRDefault="007578D0" w:rsidP="00586EE0">
      <w:pPr>
        <w:rPr>
          <w:shd w:val="clear" w:color="auto" w:fill="FFFFFF"/>
          <w:lang w:eastAsia="es-ES_tradnl"/>
        </w:rPr>
      </w:pPr>
    </w:p>
    <w:p w14:paraId="4C8B0B83" w14:textId="24E2CA7D" w:rsidR="00586EE0" w:rsidRDefault="00586EE0" w:rsidP="00586EE0">
      <w:pPr>
        <w:pStyle w:val="Cita"/>
        <w:rPr>
          <w:lang w:eastAsia="es-ES_tradnl"/>
        </w:rPr>
      </w:pPr>
      <w:r w:rsidRPr="00586EE0">
        <w:rPr>
          <w:lang w:eastAsia="es-ES_tradnl"/>
        </w:rPr>
        <w:lastRenderedPageBreak/>
        <w:t xml:space="preserve">“La Resolución 3280 de 2018, por medio de la cual se adoptan los lineamientos técnicos y operativos de la Ruta Integral de Atención en Salud para la Población Materno Perinatal y se establecen las directrices para su operación” </w:t>
      </w:r>
      <w:r>
        <w:rPr>
          <w:lang w:eastAsia="es-ES_tradnl"/>
        </w:rPr>
        <w:t xml:space="preserve"> </w:t>
      </w:r>
      <w:r w:rsidRPr="00586EE0">
        <w:rPr>
          <w:lang w:eastAsia="es-ES_tradnl"/>
        </w:rPr>
        <w:t>Ministerio de Salud y Protección Social –Resolución Número 3280 de 2018</w:t>
      </w:r>
    </w:p>
    <w:p w14:paraId="2B7EE738" w14:textId="0A4E0DB7" w:rsidR="00586EE0" w:rsidRDefault="00586EE0" w:rsidP="00586EE0">
      <w:pPr>
        <w:rPr>
          <w:b/>
          <w:bCs/>
          <w:lang w:eastAsia="es-ES_tradnl"/>
        </w:rPr>
      </w:pPr>
      <w:r w:rsidRPr="00586EE0">
        <w:rPr>
          <w:b/>
          <w:bCs/>
          <w:lang w:eastAsia="es-ES_tradnl"/>
        </w:rPr>
        <w:t>Nota</w:t>
      </w:r>
      <w:r>
        <w:rPr>
          <w:lang w:eastAsia="es-ES_tradnl"/>
        </w:rPr>
        <w:t xml:space="preserve">. </w:t>
      </w:r>
      <w:r w:rsidRPr="00586EE0">
        <w:rPr>
          <w:lang w:eastAsia="es-ES_tradnl"/>
        </w:rPr>
        <w:t>Conozca al detalle la Resolución 3280 de 2018</w:t>
      </w:r>
      <w:r>
        <w:rPr>
          <w:lang w:eastAsia="es-ES_tradnl"/>
        </w:rPr>
        <w:t xml:space="preserve"> </w:t>
      </w:r>
      <w:r w:rsidRPr="00586EE0">
        <w:rPr>
          <w:lang w:eastAsia="es-ES_tradnl"/>
        </w:rPr>
        <w:t>y comprenda mejor cada una de las orientaciones y procesos establecidos para la RIASPMP.</w:t>
      </w:r>
      <w:r>
        <w:rPr>
          <w:lang w:eastAsia="es-ES_tradnl"/>
        </w:rPr>
        <w:t xml:space="preserve"> </w:t>
      </w:r>
      <w:hyperlink r:id="rId14" w:history="1">
        <w:r w:rsidRPr="00586EE0">
          <w:rPr>
            <w:rStyle w:val="Hipervnculo"/>
            <w:b/>
            <w:bCs/>
            <w:lang w:eastAsia="es-ES_tradnl"/>
          </w:rPr>
          <w:t>Enlace Resolución 3280 de 2018</w:t>
        </w:r>
      </w:hyperlink>
    </w:p>
    <w:p w14:paraId="6F70D342" w14:textId="77777777" w:rsidR="00586EE0" w:rsidRPr="00586EE0" w:rsidRDefault="00586EE0" w:rsidP="00586EE0">
      <w:pPr>
        <w:rPr>
          <w:lang w:eastAsia="es-ES_tradnl"/>
        </w:rPr>
      </w:pPr>
    </w:p>
    <w:p w14:paraId="05D79B82" w14:textId="2F95363A" w:rsidR="006A7BC7" w:rsidRDefault="00586EE0" w:rsidP="00586EE0">
      <w:pPr>
        <w:pStyle w:val="Ttulo2"/>
      </w:pPr>
      <w:bookmarkStart w:id="2" w:name="_Toc140578673"/>
      <w:r>
        <w:t>Ley Estatutaria</w:t>
      </w:r>
      <w:bookmarkEnd w:id="2"/>
    </w:p>
    <w:p w14:paraId="3480F98F" w14:textId="74224BC4" w:rsidR="00586EE0" w:rsidRDefault="00586EE0" w:rsidP="00586EE0">
      <w:pPr>
        <w:rPr>
          <w:shd w:val="clear" w:color="auto" w:fill="FFFFFF"/>
          <w:lang w:eastAsia="es-ES_tradnl"/>
        </w:rPr>
      </w:pPr>
      <w:r w:rsidRPr="00586EE0">
        <w:rPr>
          <w:shd w:val="clear" w:color="auto" w:fill="FFFFFF"/>
          <w:lang w:eastAsia="es-ES_tradnl"/>
        </w:rPr>
        <w:t xml:space="preserve">Es una clasificación de las leyes que regulan derechos y deberes fundamentales, en las personas y la administración de justicia encargada en el territorio nacional. Este derecho se ha adquirido de carácter fundamental y autónomo; por eso debe ser garantizado prioritariamente por el Estado, y debe ser responsabilidad de toda la sociedad. Algunos beneficios de la Ley Estatutaria </w:t>
      </w:r>
      <w:r w:rsidR="003A5BF7" w:rsidRPr="003A5BF7">
        <w:rPr>
          <w:shd w:val="clear" w:color="auto" w:fill="FFFFFF"/>
          <w:lang w:eastAsia="es-ES_tradnl"/>
        </w:rPr>
        <w:t>se presentan en la siguiente figura</w:t>
      </w:r>
      <w:r>
        <w:rPr>
          <w:shd w:val="clear" w:color="auto" w:fill="FFFFFF"/>
          <w:lang w:eastAsia="es-ES_tradnl"/>
        </w:rPr>
        <w:t>:</w:t>
      </w:r>
    </w:p>
    <w:p w14:paraId="7F8FA450" w14:textId="4B858078" w:rsidR="003A5BF7" w:rsidRDefault="003A5BF7" w:rsidP="003A5BF7">
      <w:pPr>
        <w:pStyle w:val="Figura"/>
        <w:rPr>
          <w:shd w:val="clear" w:color="auto" w:fill="FFFFFF"/>
        </w:rPr>
      </w:pPr>
      <w:r w:rsidRPr="003A5BF7">
        <w:rPr>
          <w:shd w:val="clear" w:color="auto" w:fill="FFFFFF"/>
        </w:rPr>
        <w:t>Beneficios de la Ley Estatutaria</w:t>
      </w:r>
    </w:p>
    <w:p w14:paraId="70F024D2" w14:textId="09F76777" w:rsidR="003A5BF7" w:rsidRDefault="003A5BF7" w:rsidP="003A5BF7">
      <w:pPr>
        <w:jc w:val="center"/>
        <w:rPr>
          <w:shd w:val="clear" w:color="auto" w:fill="FFFFFF"/>
          <w:lang w:eastAsia="es-ES_tradnl"/>
        </w:rPr>
      </w:pPr>
      <w:r w:rsidRPr="003A5BF7">
        <w:rPr>
          <w:noProof/>
          <w:shd w:val="clear" w:color="auto" w:fill="FFFFFF"/>
          <w:lang w:eastAsia="es-ES_tradnl"/>
        </w:rPr>
        <w:drawing>
          <wp:inline distT="0" distB="0" distL="0" distR="0" wp14:anchorId="734908D5" wp14:editId="1B820690">
            <wp:extent cx="3427012" cy="2129338"/>
            <wp:effectExtent l="0" t="0" r="2540" b="4445"/>
            <wp:docPr id="4" name="Imagen 4" descr="La imagen expone cuatro beneficios que la Ley Estatutaria facili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pone cuatro beneficios que la Ley Estatutaria facilita. "/>
                    <pic:cNvPicPr/>
                  </pic:nvPicPr>
                  <pic:blipFill>
                    <a:blip r:embed="rId15"/>
                    <a:stretch>
                      <a:fillRect/>
                    </a:stretch>
                  </pic:blipFill>
                  <pic:spPr>
                    <a:xfrm>
                      <a:off x="0" y="0"/>
                      <a:ext cx="3440321" cy="213760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B29CD" w:rsidRPr="00A57A9E" w14:paraId="4BACDA1F" w14:textId="77777777" w:rsidTr="009F3E10">
        <w:tc>
          <w:tcPr>
            <w:tcW w:w="9962" w:type="dxa"/>
          </w:tcPr>
          <w:p w14:paraId="718D1007" w14:textId="2D1201AF" w:rsidR="000B29CD" w:rsidRPr="00A57A9E" w:rsidRDefault="000B29CD" w:rsidP="009F3E10">
            <w:pPr>
              <w:ind w:firstLine="0"/>
              <w:jc w:val="center"/>
              <w:rPr>
                <w:b/>
              </w:rPr>
            </w:pPr>
            <w:r>
              <w:rPr>
                <w:b/>
              </w:rPr>
              <w:lastRenderedPageBreak/>
              <w:t>Descripción de la figura: Beneficios de la Ley Estatutaria</w:t>
            </w:r>
          </w:p>
        </w:tc>
      </w:tr>
      <w:tr w:rsidR="000B29CD" w:rsidRPr="00A57A9E" w14:paraId="6CA7EDB7" w14:textId="77777777" w:rsidTr="009F3E10">
        <w:tc>
          <w:tcPr>
            <w:tcW w:w="9962" w:type="dxa"/>
          </w:tcPr>
          <w:p w14:paraId="2AD79F52" w14:textId="735362F1" w:rsidR="003A5BF7" w:rsidRPr="003A5BF7" w:rsidRDefault="003A5BF7" w:rsidP="003A5BF7">
            <w:pPr>
              <w:rPr>
                <w:shd w:val="clear" w:color="auto" w:fill="FFFFFF"/>
                <w:lang w:eastAsia="es-ES_tradnl"/>
              </w:rPr>
            </w:pPr>
            <w:r w:rsidRPr="00586EE0">
              <w:rPr>
                <w:shd w:val="clear" w:color="auto" w:fill="FFFFFF"/>
                <w:lang w:eastAsia="es-ES_tradnl"/>
              </w:rPr>
              <w:t>Algunos beneficios de la Ley Estatutaria</w:t>
            </w:r>
            <w:r>
              <w:rPr>
                <w:shd w:val="clear" w:color="auto" w:fill="FFFFFF"/>
                <w:lang w:eastAsia="es-ES_tradnl"/>
              </w:rPr>
              <w:t xml:space="preserve"> son:</w:t>
            </w:r>
          </w:p>
          <w:p w14:paraId="604F4C82" w14:textId="39346A1D" w:rsidR="000B29CD" w:rsidRPr="00586EE0" w:rsidRDefault="000B29CD" w:rsidP="000B29CD">
            <w:pPr>
              <w:pStyle w:val="Prrafodelista"/>
              <w:numPr>
                <w:ilvl w:val="0"/>
                <w:numId w:val="8"/>
              </w:numPr>
              <w:rPr>
                <w:shd w:val="clear" w:color="auto" w:fill="FFFFFF"/>
                <w:lang w:eastAsia="es-ES_tradnl"/>
              </w:rPr>
            </w:pPr>
            <w:r w:rsidRPr="00586EE0">
              <w:rPr>
                <w:shd w:val="clear" w:color="auto" w:fill="FFFFFF"/>
                <w:lang w:eastAsia="es-ES_tradnl"/>
              </w:rPr>
              <w:t>Mejorar el acceso a los servicios.</w:t>
            </w:r>
          </w:p>
          <w:p w14:paraId="5D3703F2" w14:textId="77777777" w:rsidR="000B29CD" w:rsidRPr="00586EE0" w:rsidRDefault="000B29CD" w:rsidP="000B29CD">
            <w:pPr>
              <w:pStyle w:val="Prrafodelista"/>
              <w:numPr>
                <w:ilvl w:val="0"/>
                <w:numId w:val="8"/>
              </w:numPr>
              <w:rPr>
                <w:shd w:val="clear" w:color="auto" w:fill="FFFFFF"/>
                <w:lang w:eastAsia="es-ES_tradnl"/>
              </w:rPr>
            </w:pPr>
            <w:r w:rsidRPr="00586EE0">
              <w:rPr>
                <w:shd w:val="clear" w:color="auto" w:fill="FFFFFF"/>
                <w:lang w:eastAsia="es-ES_tradnl"/>
              </w:rPr>
              <w:t>La incorporación de tendencias tecnológicas que facilitan la atención de los servicios de salud.</w:t>
            </w:r>
          </w:p>
          <w:p w14:paraId="229F4A42" w14:textId="77777777" w:rsidR="000B29CD" w:rsidRPr="00586EE0" w:rsidRDefault="000B29CD" w:rsidP="000B29CD">
            <w:pPr>
              <w:pStyle w:val="Prrafodelista"/>
              <w:numPr>
                <w:ilvl w:val="0"/>
                <w:numId w:val="8"/>
              </w:numPr>
              <w:rPr>
                <w:shd w:val="clear" w:color="auto" w:fill="FFFFFF"/>
                <w:lang w:eastAsia="es-ES_tradnl"/>
              </w:rPr>
            </w:pPr>
            <w:r w:rsidRPr="00586EE0">
              <w:rPr>
                <w:shd w:val="clear" w:color="auto" w:fill="FFFFFF"/>
                <w:lang w:eastAsia="es-ES_tradnl"/>
              </w:rPr>
              <w:t>Eliminar las autorizaciones en los servicios de urgencias.</w:t>
            </w:r>
          </w:p>
          <w:p w14:paraId="4F00CC3C" w14:textId="425CCD0A" w:rsidR="000B29CD" w:rsidRPr="000B29CD" w:rsidRDefault="000B29CD" w:rsidP="000B29CD">
            <w:pPr>
              <w:pStyle w:val="Prrafodelista"/>
              <w:numPr>
                <w:ilvl w:val="0"/>
                <w:numId w:val="8"/>
              </w:numPr>
              <w:rPr>
                <w:rFonts w:ascii="Times New Roman" w:hAnsi="Times New Roman"/>
                <w:lang w:eastAsia="es-ES_tradnl"/>
              </w:rPr>
            </w:pPr>
            <w:r w:rsidRPr="00586EE0">
              <w:rPr>
                <w:shd w:val="clear" w:color="auto" w:fill="FFFFFF"/>
                <w:lang w:eastAsia="es-ES_tradnl"/>
              </w:rPr>
              <w:t>El fortalecimiento del control de servicios farmacéuticos.</w:t>
            </w:r>
          </w:p>
        </w:tc>
      </w:tr>
    </w:tbl>
    <w:p w14:paraId="5AEDAD40" w14:textId="77777777" w:rsidR="000B29CD" w:rsidRDefault="000B29CD" w:rsidP="00586EE0">
      <w:pPr>
        <w:rPr>
          <w:shd w:val="clear" w:color="auto" w:fill="FFFFFF"/>
          <w:lang w:eastAsia="es-ES_tradnl"/>
        </w:rPr>
      </w:pPr>
    </w:p>
    <w:p w14:paraId="7FE99A5A" w14:textId="734BA45D" w:rsidR="00586EE0" w:rsidRDefault="00586EE0" w:rsidP="006A7BC7">
      <w:pPr>
        <w:rPr>
          <w:lang w:eastAsia="es-ES_tradnl"/>
        </w:rPr>
      </w:pPr>
      <w:r w:rsidRPr="00586EE0">
        <w:rPr>
          <w:lang w:eastAsia="es-ES_tradnl"/>
        </w:rPr>
        <w:t>Gracias a la Ley Estatutaria, el equipo que conforma el talento humano en salud se convierte en un profesional con autonomía, permitiendo que su trabajo sea autorregulado con ética, racionalidad y aplicando la evidencia científica; esto no significa que no se encuentren excepciones dentro del sistema de salud, teniendo en cuenta que también se contará con la orientación del Ministerio de Salud y Protección Social, quien define qué tipo de tratamientos no pueden ser recibidos dentro del sistema de salud.</w:t>
      </w:r>
    </w:p>
    <w:p w14:paraId="37ED723B" w14:textId="1E1FB007" w:rsidR="00586EE0" w:rsidRDefault="00586EE0" w:rsidP="006A7BC7">
      <w:pPr>
        <w:rPr>
          <w:lang w:eastAsia="es-ES_tradnl"/>
        </w:rPr>
      </w:pPr>
      <w:r w:rsidRPr="00586EE0">
        <w:rPr>
          <w:lang w:eastAsia="es-ES_tradnl"/>
        </w:rPr>
        <w:t>Se garantizará por medio de esta ley que el derecho a la salud será realmente un derecho fundamental y que a ninguna persona se le podrá negar la atención en los servicios de urgencias dando prioridad a la protección de la salud y la vida.</w:t>
      </w:r>
    </w:p>
    <w:p w14:paraId="40B0C4A0" w14:textId="635D5879" w:rsidR="00586EE0" w:rsidRDefault="00E659CB" w:rsidP="006A7BC7">
      <w:pPr>
        <w:rPr>
          <w:lang w:eastAsia="es-ES_tradnl"/>
        </w:rPr>
      </w:pPr>
      <w:r w:rsidRPr="00E659CB">
        <w:rPr>
          <w:lang w:eastAsia="es-ES_tradnl"/>
        </w:rPr>
        <w:t xml:space="preserve">La Ley Estatutaria permite que gracias a la implementación de nuevas tendencias tecnológicas, se pueda acelerar el acceso a nuevos tratamientos; pero es el Estado quien toma la decisión de saber en qué momento son aplicados y por medio de qué estrategias se pueden acelerar estos tratamientos y validar si cuentan o no, con la </w:t>
      </w:r>
      <w:r w:rsidRPr="00E659CB">
        <w:rPr>
          <w:lang w:eastAsia="es-ES_tradnl"/>
        </w:rPr>
        <w:lastRenderedPageBreak/>
        <w:t>calidad que se necesita para brindar óptimos servicios en salud. En la siguiente figura se observan aspectos claves de esta Ley:</w:t>
      </w:r>
    </w:p>
    <w:p w14:paraId="1F4101CC" w14:textId="2919000C" w:rsidR="009F4300" w:rsidRDefault="009F4300" w:rsidP="006D38D2">
      <w:pPr>
        <w:pStyle w:val="Figura"/>
        <w:rPr>
          <w:lang w:val="es-419"/>
        </w:rPr>
      </w:pPr>
      <w:r>
        <w:rPr>
          <w:lang w:val="es-419"/>
        </w:rPr>
        <w:t>Ley Estatutaria de salud</w:t>
      </w:r>
    </w:p>
    <w:p w14:paraId="3F23A4A0" w14:textId="281C0637" w:rsidR="0013542F" w:rsidRPr="0013542F" w:rsidRDefault="0013542F" w:rsidP="0013542F">
      <w:pPr>
        <w:ind w:firstLine="0"/>
        <w:rPr>
          <w:lang w:val="es-419" w:eastAsia="es-CO"/>
        </w:rPr>
      </w:pPr>
      <w:r w:rsidRPr="0013542F">
        <w:rPr>
          <w:noProof/>
          <w:lang w:val="es-419" w:eastAsia="es-CO"/>
        </w:rPr>
        <w:drawing>
          <wp:inline distT="0" distB="0" distL="0" distR="0" wp14:anchorId="56272E71" wp14:editId="1B334991">
            <wp:extent cx="6332220" cy="2571750"/>
            <wp:effectExtent l="0" t="0" r="5080" b="6350"/>
            <wp:docPr id="7" name="Imagen 7" descr="Esquema de las Generalidades de la  Ley Estatutaria de salud en cuanto a la Ley, sus avances y sus 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quema de las Generalidades de la  Ley Estatutaria de salud en cuanto a la Ley, sus avances y sus retos."/>
                    <pic:cNvPicPr/>
                  </pic:nvPicPr>
                  <pic:blipFill>
                    <a:blip r:embed="rId16"/>
                    <a:stretch>
                      <a:fillRect/>
                    </a:stretch>
                  </pic:blipFill>
                  <pic:spPr>
                    <a:xfrm>
                      <a:off x="0" y="0"/>
                      <a:ext cx="6332220" cy="2571750"/>
                    </a:xfrm>
                    <a:prstGeom prst="rect">
                      <a:avLst/>
                    </a:prstGeom>
                  </pic:spPr>
                </pic:pic>
              </a:graphicData>
            </a:graphic>
          </wp:inline>
        </w:drawing>
      </w:r>
    </w:p>
    <w:p w14:paraId="0156C753" w14:textId="77777777" w:rsidR="006A7BC7" w:rsidRPr="00C7794C" w:rsidRDefault="006A7BC7" w:rsidP="0013542F">
      <w:pPr>
        <w:ind w:firstLine="0"/>
        <w:rPr>
          <w:lang w:eastAsia="es-ES_tradnl"/>
        </w:rPr>
      </w:pPr>
    </w:p>
    <w:tbl>
      <w:tblPr>
        <w:tblStyle w:val="Tablaconcuadrcula"/>
        <w:tblW w:w="0" w:type="auto"/>
        <w:tblLook w:val="04A0" w:firstRow="1" w:lastRow="0" w:firstColumn="1" w:lastColumn="0" w:noHBand="0" w:noVBand="1"/>
      </w:tblPr>
      <w:tblGrid>
        <w:gridCol w:w="9962"/>
      </w:tblGrid>
      <w:tr w:rsidR="009F4300" w:rsidRPr="00A57A9E" w14:paraId="5C827EC0" w14:textId="77777777" w:rsidTr="00BE7508">
        <w:tc>
          <w:tcPr>
            <w:tcW w:w="9962" w:type="dxa"/>
          </w:tcPr>
          <w:p w14:paraId="3344411B" w14:textId="7E293C3B" w:rsidR="009F4300" w:rsidRPr="00A57A9E" w:rsidRDefault="009F4300" w:rsidP="00BE7508">
            <w:pPr>
              <w:ind w:firstLine="0"/>
              <w:jc w:val="center"/>
              <w:rPr>
                <w:b/>
              </w:rPr>
            </w:pPr>
            <w:r>
              <w:rPr>
                <w:b/>
              </w:rPr>
              <w:t xml:space="preserve">Descripción de la figura: </w:t>
            </w:r>
            <w:r w:rsidRPr="009F4300">
              <w:rPr>
                <w:b/>
              </w:rPr>
              <w:t>Ley Estatutaria de Salud</w:t>
            </w:r>
          </w:p>
        </w:tc>
      </w:tr>
      <w:tr w:rsidR="009F4300" w:rsidRPr="00A57A9E" w14:paraId="661D2E4C" w14:textId="77777777" w:rsidTr="00BE7508">
        <w:tc>
          <w:tcPr>
            <w:tcW w:w="9962" w:type="dxa"/>
          </w:tcPr>
          <w:p w14:paraId="3786F93F" w14:textId="73590FB0" w:rsidR="009F4300" w:rsidRDefault="009F4300" w:rsidP="009F4300">
            <w:r>
              <w:t>E</w:t>
            </w:r>
            <w:r w:rsidR="007555BB">
              <w:t xml:space="preserve">l esquema muestra </w:t>
            </w:r>
            <w:r>
              <w:t>que esta es una ley especial que proclama la salud como un derecho fundamental y autónomo, la cual debe ser garantizada por el Estado, pero es responsabilidad de toda la sociedad.</w:t>
            </w:r>
          </w:p>
          <w:p w14:paraId="5014B250" w14:textId="77777777" w:rsidR="009F4300" w:rsidRDefault="009F4300" w:rsidP="009F4300">
            <w:r>
              <w:t xml:space="preserve">Así mismo presenta avances en el derecho de afiliación, en el modelo integral de atención en salud y en la eliminación del Comité Técnico Científico. </w:t>
            </w:r>
          </w:p>
          <w:p w14:paraId="244E2CE6" w14:textId="0C5035F1" w:rsidR="009F4300" w:rsidRPr="00A57A9E" w:rsidRDefault="009F4300" w:rsidP="009F4300">
            <w:r>
              <w:t>Finalmente, también expone tres grandes retos que esta ley plantea como lo son: la promoción de la equidad en el acceso, la sostenibilidad financiera del sistema y la recuperación de la confianza y legitimidad del mismo.</w:t>
            </w:r>
          </w:p>
        </w:tc>
      </w:tr>
    </w:tbl>
    <w:p w14:paraId="39D7884E" w14:textId="77777777" w:rsidR="00270C04" w:rsidRDefault="00270C04" w:rsidP="00D913CA">
      <w:pPr>
        <w:rPr>
          <w:lang w:val="es-419" w:eastAsia="es-CO"/>
        </w:rPr>
      </w:pPr>
      <w:r w:rsidRPr="00270C04">
        <w:rPr>
          <w:lang w:val="es-419" w:eastAsia="es-CO"/>
        </w:rPr>
        <w:lastRenderedPageBreak/>
        <w:t xml:space="preserve">De igual forma, la Ley Estatutaria da el reconocimiento social como derecho esencial que garantiza la dignidad humana y la igualdad de las oportunidades en la atención y servicios de salud que necesita todo ciudadano, establecido en la Ley 1751 de 2015 (Ley Estatutaria), la cual está definida en la Resolución 3280 de 2018 Capítulo 7. Aspectos a considerar en la implementación. </w:t>
      </w:r>
    </w:p>
    <w:p w14:paraId="4316943A" w14:textId="79A4943B" w:rsidR="00D913CA" w:rsidRDefault="00270C04" w:rsidP="00D913CA">
      <w:pPr>
        <w:rPr>
          <w:lang w:val="es-419" w:eastAsia="es-CO"/>
        </w:rPr>
      </w:pPr>
      <w:r w:rsidRPr="00270C04">
        <w:rPr>
          <w:lang w:val="es-419" w:eastAsia="es-CO"/>
        </w:rPr>
        <w:t>Algunos componentes de esta Ley se observan en la figura a continuación:</w:t>
      </w:r>
    </w:p>
    <w:p w14:paraId="0D94505E" w14:textId="1C94EF55" w:rsidR="00270C04" w:rsidRDefault="00270C04" w:rsidP="006D38D2">
      <w:pPr>
        <w:pStyle w:val="Figura"/>
        <w:rPr>
          <w:lang w:val="es-419"/>
        </w:rPr>
      </w:pPr>
      <w:r>
        <w:rPr>
          <w:lang w:val="es-419"/>
        </w:rPr>
        <w:t xml:space="preserve">Figura 2. </w:t>
      </w:r>
      <w:r w:rsidRPr="00270C04">
        <w:rPr>
          <w:lang w:val="es-419"/>
        </w:rPr>
        <w:t>Ley 1751 de 2015</w:t>
      </w:r>
    </w:p>
    <w:p w14:paraId="17AEF1F5" w14:textId="1A5A0CAC" w:rsidR="00D913CA" w:rsidRDefault="00270C04" w:rsidP="00270C04">
      <w:pPr>
        <w:tabs>
          <w:tab w:val="left" w:pos="142"/>
        </w:tabs>
        <w:ind w:firstLine="0"/>
        <w:rPr>
          <w:lang w:val="es-419" w:eastAsia="es-CO"/>
        </w:rPr>
      </w:pPr>
      <w:r w:rsidRPr="00270C04">
        <w:rPr>
          <w:noProof/>
          <w:lang w:val="es-419" w:eastAsia="es-CO"/>
        </w:rPr>
        <w:drawing>
          <wp:inline distT="0" distB="0" distL="0" distR="0" wp14:anchorId="0BA4DE48" wp14:editId="11D3E609">
            <wp:extent cx="5979187" cy="2843891"/>
            <wp:effectExtent l="0" t="0" r="2540" b="1270"/>
            <wp:docPr id="5" name="Imagen 5" descr="El diagrama expone los componentes de la Ley Estatutaria N° 1751 d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l diagrama expone los componentes de la Ley Estatutaria N° 1751 de 2015."/>
                    <pic:cNvPicPr/>
                  </pic:nvPicPr>
                  <pic:blipFill>
                    <a:blip r:embed="rId17"/>
                    <a:stretch>
                      <a:fillRect/>
                    </a:stretch>
                  </pic:blipFill>
                  <pic:spPr>
                    <a:xfrm>
                      <a:off x="0" y="0"/>
                      <a:ext cx="5986795" cy="2847509"/>
                    </a:xfrm>
                    <a:prstGeom prst="rect">
                      <a:avLst/>
                    </a:prstGeom>
                  </pic:spPr>
                </pic:pic>
              </a:graphicData>
            </a:graphic>
          </wp:inline>
        </w:drawing>
      </w:r>
    </w:p>
    <w:p w14:paraId="6B3CDE89" w14:textId="6DAEEC0F" w:rsidR="00270C04" w:rsidRDefault="00270C04" w:rsidP="00D913CA">
      <w:pPr>
        <w:rPr>
          <w:lang w:val="es-419" w:eastAsia="es-CO"/>
        </w:rPr>
      </w:pPr>
      <w:r w:rsidRPr="00270C04">
        <w:rPr>
          <w:lang w:val="es-419" w:eastAsia="es-CO"/>
        </w:rPr>
        <w:t>Nota. Adaptado de Secretaria Distrital de Salud. Alcaldía de Bogotá. (2018).</w:t>
      </w:r>
    </w:p>
    <w:tbl>
      <w:tblPr>
        <w:tblStyle w:val="Tablaconcuadrcula"/>
        <w:tblW w:w="0" w:type="auto"/>
        <w:tblLook w:val="04A0" w:firstRow="1" w:lastRow="0" w:firstColumn="1" w:lastColumn="0" w:noHBand="0" w:noVBand="1"/>
      </w:tblPr>
      <w:tblGrid>
        <w:gridCol w:w="9962"/>
      </w:tblGrid>
      <w:tr w:rsidR="00270C04" w:rsidRPr="00A57A9E" w14:paraId="05160924" w14:textId="77777777" w:rsidTr="00BE7508">
        <w:tc>
          <w:tcPr>
            <w:tcW w:w="9962" w:type="dxa"/>
          </w:tcPr>
          <w:p w14:paraId="3D551BBD" w14:textId="77777777" w:rsidR="00270C04" w:rsidRPr="00A57A9E" w:rsidRDefault="00270C04" w:rsidP="00BE7508">
            <w:pPr>
              <w:ind w:firstLine="0"/>
              <w:jc w:val="center"/>
              <w:rPr>
                <w:b/>
              </w:rPr>
            </w:pPr>
            <w:r>
              <w:rPr>
                <w:b/>
              </w:rPr>
              <w:t xml:space="preserve">Descripción de la figura: </w:t>
            </w:r>
            <w:r w:rsidRPr="009F4300">
              <w:rPr>
                <w:b/>
              </w:rPr>
              <w:t>Ley Estatutaria de Salud</w:t>
            </w:r>
          </w:p>
        </w:tc>
      </w:tr>
      <w:tr w:rsidR="00270C04" w:rsidRPr="00A57A9E" w14:paraId="05D03F5C" w14:textId="77777777" w:rsidTr="00BE7508">
        <w:tc>
          <w:tcPr>
            <w:tcW w:w="9962" w:type="dxa"/>
          </w:tcPr>
          <w:p w14:paraId="35CDEC9E" w14:textId="77777777" w:rsidR="00270C04" w:rsidRDefault="00270C04" w:rsidP="00270C04">
            <w:r>
              <w:t>Entre los componentes de la Ley Estatutaria N° 1751 de 2015 se encuentran:</w:t>
            </w:r>
          </w:p>
          <w:p w14:paraId="3E624F96" w14:textId="16278F16" w:rsidR="00270C04" w:rsidRDefault="00270C04" w:rsidP="006703C8">
            <w:pPr>
              <w:pStyle w:val="Prrafodelista"/>
              <w:numPr>
                <w:ilvl w:val="0"/>
                <w:numId w:val="9"/>
              </w:numPr>
            </w:pPr>
            <w:r>
              <w:t>La provisión integral de servicios de salud desde la prevención hasta la rehabilitación.</w:t>
            </w:r>
          </w:p>
          <w:p w14:paraId="35E179F1" w14:textId="77777777" w:rsidR="00270C04" w:rsidRDefault="00270C04" w:rsidP="006703C8">
            <w:pPr>
              <w:pStyle w:val="Prrafodelista"/>
              <w:numPr>
                <w:ilvl w:val="0"/>
                <w:numId w:val="9"/>
              </w:numPr>
            </w:pPr>
            <w:r>
              <w:lastRenderedPageBreak/>
              <w:t>La reducción de las desigualdades actuando sobre los determinantes sociales de la salud.</w:t>
            </w:r>
          </w:p>
          <w:p w14:paraId="47F5D7A7" w14:textId="77777777" w:rsidR="00270C04" w:rsidRDefault="00270C04" w:rsidP="006703C8">
            <w:pPr>
              <w:pStyle w:val="Prrafodelista"/>
              <w:numPr>
                <w:ilvl w:val="0"/>
                <w:numId w:val="9"/>
              </w:numPr>
            </w:pPr>
            <w:r>
              <w:t>La obligatoriedad al Estado de garantizar la disponibilidad de servicios en zonas marginadas y de baja densidad poblacional.</w:t>
            </w:r>
          </w:p>
          <w:p w14:paraId="3ED82A01" w14:textId="7F5C61F9" w:rsidR="00270C04" w:rsidRPr="00A57A9E" w:rsidRDefault="00270C04" w:rsidP="006703C8">
            <w:pPr>
              <w:pStyle w:val="Prrafodelista"/>
              <w:numPr>
                <w:ilvl w:val="0"/>
                <w:numId w:val="9"/>
              </w:numPr>
            </w:pPr>
            <w:r>
              <w:t>La reiteración de la oportunidad y continuidad de la atención sin dilaciones e interrupción por razones económicas.</w:t>
            </w:r>
          </w:p>
        </w:tc>
      </w:tr>
    </w:tbl>
    <w:p w14:paraId="35317A2C" w14:textId="0D4CBE70" w:rsidR="00270C04" w:rsidRDefault="00CB5870" w:rsidP="00D913CA">
      <w:pPr>
        <w:rPr>
          <w:lang w:val="es-419" w:eastAsia="es-CO"/>
        </w:rPr>
      </w:pPr>
      <w:r w:rsidRPr="00CB5870">
        <w:rPr>
          <w:lang w:val="es-419" w:eastAsia="es-CO"/>
        </w:rPr>
        <w:lastRenderedPageBreak/>
        <w:t>Los principales retos que impone la Ley Estatutaria según Preguntas y Respuestas de la Ley (Minsalud, 2014) se pueden revisar a continuación:</w:t>
      </w:r>
    </w:p>
    <w:p w14:paraId="54327C78" w14:textId="0AA54D94" w:rsidR="00CB5870" w:rsidRPr="00CB5870" w:rsidRDefault="00CB5870" w:rsidP="006703C8">
      <w:pPr>
        <w:pStyle w:val="Prrafodelista"/>
        <w:numPr>
          <w:ilvl w:val="0"/>
          <w:numId w:val="10"/>
        </w:numPr>
        <w:rPr>
          <w:lang w:val="es-419" w:eastAsia="es-CO"/>
        </w:rPr>
      </w:pPr>
      <w:r w:rsidRPr="00CB5870">
        <w:rPr>
          <w:lang w:val="es-419" w:eastAsia="es-CO"/>
        </w:rPr>
        <w:t>Diseñar progresivamente un esquema de protección del derecho a la salud basado primordialmente en exclusiones.</w:t>
      </w:r>
    </w:p>
    <w:p w14:paraId="029DD7B3" w14:textId="34CB5E95" w:rsidR="00CB5870" w:rsidRPr="00CB5870" w:rsidRDefault="00CB5870" w:rsidP="006703C8">
      <w:pPr>
        <w:pStyle w:val="Prrafodelista"/>
        <w:numPr>
          <w:ilvl w:val="0"/>
          <w:numId w:val="10"/>
        </w:numPr>
        <w:rPr>
          <w:lang w:val="es-419" w:eastAsia="es-CO"/>
        </w:rPr>
      </w:pPr>
      <w:r w:rsidRPr="00CB5870">
        <w:rPr>
          <w:lang w:val="es-419" w:eastAsia="es-CO"/>
        </w:rPr>
        <w:t>Definir un mecanismo de exclusiones legítimo que cumpla con los requisitos constitucionales y sea acatado y respetado por la ciudadanía, las autoridades judiciales y los agentes del sector.</w:t>
      </w:r>
    </w:p>
    <w:p w14:paraId="78F85A69" w14:textId="5F540B62" w:rsidR="00CB5870" w:rsidRPr="00CB5870" w:rsidRDefault="00CB5870" w:rsidP="006703C8">
      <w:pPr>
        <w:pStyle w:val="Prrafodelista"/>
        <w:numPr>
          <w:ilvl w:val="0"/>
          <w:numId w:val="10"/>
        </w:numPr>
        <w:rPr>
          <w:lang w:val="es-419" w:eastAsia="es-CO"/>
        </w:rPr>
      </w:pPr>
      <w:r w:rsidRPr="00CB5870">
        <w:rPr>
          <w:lang w:val="es-419" w:eastAsia="es-CO"/>
        </w:rPr>
        <w:t>Fortalecer las políticas de transparencia y uso racional de tecnologías en salud en el Marco de la autorregulación médica.</w:t>
      </w:r>
    </w:p>
    <w:p w14:paraId="3645A584" w14:textId="2A30870D" w:rsidR="00CB5870" w:rsidRPr="00CB5870" w:rsidRDefault="00CB5870" w:rsidP="006703C8">
      <w:pPr>
        <w:pStyle w:val="Prrafodelista"/>
        <w:numPr>
          <w:ilvl w:val="0"/>
          <w:numId w:val="10"/>
        </w:numPr>
        <w:rPr>
          <w:lang w:val="es-419" w:eastAsia="es-CO"/>
        </w:rPr>
      </w:pPr>
      <w:r w:rsidRPr="00CB5870">
        <w:rPr>
          <w:lang w:val="es-419" w:eastAsia="es-CO"/>
        </w:rPr>
        <w:t>Fortalecer la política farmacéutica y control de precios con el liderazgo del Ministerio de Salud y Protección Social.</w:t>
      </w:r>
    </w:p>
    <w:p w14:paraId="68EB520A" w14:textId="7B69C53C" w:rsidR="00CB5870" w:rsidRDefault="00CB5870" w:rsidP="00D913CA">
      <w:pPr>
        <w:rPr>
          <w:b/>
          <w:bCs/>
          <w:lang w:val="es-419" w:eastAsia="es-CO"/>
        </w:rPr>
      </w:pPr>
      <w:r w:rsidRPr="00CB5870">
        <w:rPr>
          <w:b/>
          <w:bCs/>
          <w:lang w:val="es-419" w:eastAsia="es-CO"/>
        </w:rPr>
        <w:t>Nota.</w:t>
      </w:r>
      <w:r>
        <w:rPr>
          <w:lang w:val="es-419" w:eastAsia="es-CO"/>
        </w:rPr>
        <w:t xml:space="preserve"> </w:t>
      </w:r>
      <w:r w:rsidRPr="00CB5870">
        <w:rPr>
          <w:lang w:val="es-419" w:eastAsia="es-CO"/>
        </w:rPr>
        <w:t>Para entender mejor la decisión de la corte constitucional frente a la atención en salud, se sugiere ver el documento completo de Preguntas y Respuestas sobre la ley Estatutaria del Ministerio de Salud</w:t>
      </w:r>
      <w:r>
        <w:rPr>
          <w:lang w:val="es-419" w:eastAsia="es-CO"/>
        </w:rPr>
        <w:t xml:space="preserve">. </w:t>
      </w:r>
      <w:r>
        <w:rPr>
          <w:b/>
          <w:bCs/>
          <w:lang w:val="es-419" w:eastAsia="es-CO"/>
        </w:rPr>
        <w:fldChar w:fldCharType="begin"/>
      </w:r>
      <w:r>
        <w:rPr>
          <w:b/>
          <w:bCs/>
          <w:lang w:val="es-419" w:eastAsia="es-CO"/>
        </w:rPr>
        <w:instrText xml:space="preserve"> HYPERLINK "https://www.minsalud.gov.co/sites/rid/Lists/BibliotecaDigital/RIDE/DE/ley-estatutaria-abc-jun-2014.pdf" </w:instrText>
      </w:r>
      <w:r>
        <w:rPr>
          <w:b/>
          <w:bCs/>
          <w:lang w:val="es-419" w:eastAsia="es-CO"/>
        </w:rPr>
        <w:fldChar w:fldCharType="separate"/>
      </w:r>
      <w:r w:rsidRPr="00CB5870">
        <w:rPr>
          <w:rStyle w:val="Hipervnculo"/>
          <w:b/>
          <w:bCs/>
          <w:lang w:val="es-419" w:eastAsia="es-CO"/>
        </w:rPr>
        <w:t>Enlace Preguntas y Respuestas sobre la ley Estatutaria</w:t>
      </w:r>
      <w:r>
        <w:rPr>
          <w:b/>
          <w:bCs/>
          <w:lang w:val="es-419" w:eastAsia="es-CO"/>
        </w:rPr>
        <w:fldChar w:fldCharType="end"/>
      </w:r>
    </w:p>
    <w:p w14:paraId="23C09991" w14:textId="77777777" w:rsidR="00244B56" w:rsidRDefault="00244B56" w:rsidP="00D913CA">
      <w:pPr>
        <w:rPr>
          <w:lang w:val="es-419" w:eastAsia="es-CO"/>
        </w:rPr>
      </w:pPr>
    </w:p>
    <w:p w14:paraId="4CA44F25" w14:textId="3DBF9FFF" w:rsidR="00270C04" w:rsidRDefault="00244B56" w:rsidP="00244B56">
      <w:pPr>
        <w:pStyle w:val="Ttulo2"/>
      </w:pPr>
      <w:bookmarkStart w:id="3" w:name="_Toc140578674"/>
      <w:r>
        <w:lastRenderedPageBreak/>
        <w:t>Política de Atención Integral en Salud</w:t>
      </w:r>
      <w:bookmarkEnd w:id="3"/>
    </w:p>
    <w:p w14:paraId="52184397" w14:textId="77777777" w:rsidR="0031045B" w:rsidRDefault="0031045B" w:rsidP="0031045B">
      <w:pPr>
        <w:rPr>
          <w:sz w:val="24"/>
        </w:rPr>
      </w:pPr>
      <w:r>
        <w:t>La Política de Atención Integral en Salud es la encargada de orientar el sistema de salud que permite generar las mejores condiciones a la población, mediante la regulación de las condiciones de intervención de la comunidad hacia el acceso a los diferentes servicios de salud, que deben ser prestados de manera oportuna, eficaz y con calidad para prevención y promoción del sistema de salud. Todo esto se encuentra integrado en los territorios en los cuales se desarrolla y que requiere plantear objetivos y estrategias alrededor de la población.</w:t>
      </w:r>
    </w:p>
    <w:p w14:paraId="07E5D525" w14:textId="6C3FD4CF" w:rsidR="0031045B" w:rsidRDefault="0031045B" w:rsidP="0031045B">
      <w:r>
        <w:t>Los contenidos encontrados en esta política son:</w:t>
      </w:r>
    </w:p>
    <w:p w14:paraId="67D3FC10" w14:textId="37E9D7A9" w:rsidR="0031045B" w:rsidRDefault="004B473A" w:rsidP="006703C8">
      <w:pPr>
        <w:pStyle w:val="Prrafodelista"/>
        <w:numPr>
          <w:ilvl w:val="0"/>
          <w:numId w:val="11"/>
        </w:numPr>
      </w:pPr>
      <w:r w:rsidRPr="004B473A">
        <w:rPr>
          <w:b/>
          <w:bCs/>
        </w:rPr>
        <w:t>La construcción de un Marco Estratégico.</w:t>
      </w:r>
      <w:r>
        <w:t xml:space="preserve"> Como resumen de leyes anteriores ya desarrolladas las cuales tenían como planteamiento la Atención Primaria como elemento fundamental.</w:t>
      </w:r>
    </w:p>
    <w:p w14:paraId="21034FCE" w14:textId="0D1E1E4D" w:rsidR="004B473A" w:rsidRDefault="004B473A" w:rsidP="006703C8">
      <w:pPr>
        <w:pStyle w:val="Prrafodelista"/>
        <w:numPr>
          <w:ilvl w:val="0"/>
          <w:numId w:val="11"/>
        </w:numPr>
      </w:pPr>
      <w:r w:rsidRPr="004B473A">
        <w:rPr>
          <w:b/>
          <w:bCs/>
        </w:rPr>
        <w:t>Un elemento operativo llamado Modelo Integral de Atención en Salud (MIAS).</w:t>
      </w:r>
      <w:r>
        <w:t xml:space="preserve"> Es el que orienta cómo se debe operar ese sistema de salud y los agentes que lo componen.</w:t>
      </w:r>
    </w:p>
    <w:p w14:paraId="6C7D5BED" w14:textId="30CC4765" w:rsidR="003C6415" w:rsidRDefault="003C6415" w:rsidP="003C6415">
      <w:pPr>
        <w:ind w:firstLine="0"/>
      </w:pPr>
      <w:r>
        <w:t>La Política de Atención Integral en Salud (PAIS) y el Modelo Integral de Atención en Salud (MIAS) busca intencionalmente reconocer que la ley estatutaria se encuentra detrás de todas las situaciones de salud, donde están los determinantes sociales, desde el Marco del Plan Decenal de Salud Pública (PDSP) y que son recogidas desde la ley estatutaria. Estos especifican que no todas las situaciones de salud tienen que ver con el sistema de salud siempre y cuando no se tenga que resolver desde los determinantes. Deben ser puntualizados y darle a los diferentes sectores sociales e instituciones del gobierno, la información de las situaciones o determinantes que se deben resolver. La siguiente figura permite resumir esta política:</w:t>
      </w:r>
    </w:p>
    <w:p w14:paraId="348ADC1F" w14:textId="05B99CC5" w:rsidR="003C6415" w:rsidRDefault="003C6415" w:rsidP="006D38D2">
      <w:pPr>
        <w:pStyle w:val="Figura"/>
      </w:pPr>
      <w:r>
        <w:lastRenderedPageBreak/>
        <w:t>Ruta de la Política de Atención Integral en Salud</w:t>
      </w:r>
    </w:p>
    <w:p w14:paraId="365C15B5" w14:textId="0A44C961" w:rsidR="00351263" w:rsidRDefault="006B0149" w:rsidP="006B0149">
      <w:pPr>
        <w:jc w:val="center"/>
        <w:rPr>
          <w:lang w:eastAsia="es-CO"/>
        </w:rPr>
      </w:pPr>
      <w:r w:rsidRPr="006B0149">
        <w:rPr>
          <w:noProof/>
          <w:lang w:eastAsia="es-CO"/>
        </w:rPr>
        <w:drawing>
          <wp:inline distT="0" distB="0" distL="0" distR="0" wp14:anchorId="3DF79B54" wp14:editId="61A44E44">
            <wp:extent cx="2831465" cy="2978053"/>
            <wp:effectExtent l="0" t="0" r="635" b="0"/>
            <wp:docPr id="6" name="Imagen 6" descr="La imagen presenta el marco conceptual de la Política de Atención Integral en Salud e el que se muestra la interacción coordinada que debe existir entre las entidades territoriales a cargo de la gestión de la salud pública, los aseguradores (EPS) y los prestadores de servicios.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el marco conceptual de la Política de Atención Integral en Salud e el que se muestra la interacción coordinada que debe existir entre las entidades territoriales a cargo de la gestión de la salud pública, los aseguradores (EPS) y los prestadores de servicios. (IPS)"/>
                    <pic:cNvPicPr/>
                  </pic:nvPicPr>
                  <pic:blipFill>
                    <a:blip r:embed="rId18"/>
                    <a:stretch>
                      <a:fillRect/>
                    </a:stretch>
                  </pic:blipFill>
                  <pic:spPr>
                    <a:xfrm>
                      <a:off x="0" y="0"/>
                      <a:ext cx="2845628" cy="2992950"/>
                    </a:xfrm>
                    <a:prstGeom prst="rect">
                      <a:avLst/>
                    </a:prstGeom>
                  </pic:spPr>
                </pic:pic>
              </a:graphicData>
            </a:graphic>
          </wp:inline>
        </w:drawing>
      </w:r>
    </w:p>
    <w:p w14:paraId="0BEE43AA" w14:textId="5C097760" w:rsidR="006B0149" w:rsidRPr="00351263" w:rsidRDefault="006B0149" w:rsidP="006B0149">
      <w:pPr>
        <w:jc w:val="center"/>
        <w:rPr>
          <w:lang w:eastAsia="es-CO"/>
        </w:rPr>
      </w:pPr>
      <w:r w:rsidRPr="006B0149">
        <w:rPr>
          <w:lang w:eastAsia="es-CO"/>
        </w:rPr>
        <w:t xml:space="preserve">Nota. Tomado de </w:t>
      </w:r>
      <w:proofErr w:type="spellStart"/>
      <w:r w:rsidRPr="006B0149">
        <w:rPr>
          <w:lang w:eastAsia="es-CO"/>
        </w:rPr>
        <w:t>Minsalud</w:t>
      </w:r>
      <w:proofErr w:type="spellEnd"/>
      <w:r w:rsidRPr="006B0149">
        <w:rPr>
          <w:lang w:eastAsia="es-CO"/>
        </w:rPr>
        <w:t xml:space="preserve"> (2016, p.31).</w:t>
      </w:r>
    </w:p>
    <w:p w14:paraId="1C8FFCFE" w14:textId="77777777" w:rsidR="006B0149" w:rsidRDefault="006B0149" w:rsidP="006B0149">
      <w:pPr>
        <w:rPr>
          <w:sz w:val="24"/>
        </w:rPr>
      </w:pPr>
      <w:r>
        <w:t>Al trabajar de manera integrada con la Política de Atención en Salud (PAIS), se generan mejores condiciones en salud a la población, gracias al control, seguimiento e intervención de quienes conforman los entes sectoriales e intersectoriales, que son responsables de brindar atención y orientación hacia la promoción de la salud y la prevención de la enfermedad.</w:t>
      </w:r>
    </w:p>
    <w:p w14:paraId="5AE95046" w14:textId="77777777" w:rsidR="006B0149" w:rsidRDefault="006B0149" w:rsidP="006B0149">
      <w:r>
        <w:t>Para regular de manera oportuna este sistema de salud, se debe contar con el diagnóstico, tratamiento, cuidados paliativos y rehabilitación; además del manejo con acceso, continuidad y oportunidad con estrategias de resolución. Esta Política exige que todo debe ejecutarse de manera integrada y con coordinación de cada entidad territorial para un adecuado funcionamiento y atención a las necesidades de la población.</w:t>
      </w:r>
    </w:p>
    <w:p w14:paraId="184FF160" w14:textId="2ED01270" w:rsidR="00270C04" w:rsidRDefault="00270C04" w:rsidP="00D913CA">
      <w:pPr>
        <w:rPr>
          <w:lang w:val="es-419" w:eastAsia="es-CO"/>
        </w:rPr>
      </w:pPr>
    </w:p>
    <w:p w14:paraId="7F602674" w14:textId="56AB496A" w:rsidR="00244B56" w:rsidRDefault="009B45B9" w:rsidP="00D913CA">
      <w:pPr>
        <w:rPr>
          <w:lang w:val="es-419" w:eastAsia="es-CO"/>
        </w:rPr>
      </w:pPr>
      <w:r w:rsidRPr="009B45B9">
        <w:rPr>
          <w:lang w:val="es-419" w:eastAsia="es-CO"/>
        </w:rPr>
        <w:lastRenderedPageBreak/>
        <w:t>Algunas generalidades de este modelo de Política de Atención se pueden observar a través del siguiente video:</w:t>
      </w:r>
    </w:p>
    <w:p w14:paraId="042C4446" w14:textId="344E3844" w:rsidR="009B45B9" w:rsidRDefault="009B45B9" w:rsidP="009B45B9">
      <w:pPr>
        <w:pStyle w:val="Video"/>
        <w:rPr>
          <w:lang w:val="es-419" w:eastAsia="es-CO"/>
        </w:rPr>
      </w:pPr>
      <w:r>
        <w:rPr>
          <w:lang w:val="es-419" w:eastAsia="es-CO"/>
        </w:rPr>
        <w:t>Política de Atención Integral en Salud (PAIS)</w:t>
      </w:r>
    </w:p>
    <w:p w14:paraId="1E035763" w14:textId="4AC0A1A6" w:rsidR="00D751D3" w:rsidRPr="00D751D3" w:rsidRDefault="00D751D3" w:rsidP="00D751D3">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D751D3">
        <w:rPr>
          <w:rFonts w:ascii="Times New Roman" w:eastAsia="Times New Roman" w:hAnsi="Times New Roman" w:cs="Times New Roman"/>
          <w:kern w:val="0"/>
          <w:sz w:val="24"/>
          <w:szCs w:val="24"/>
          <w:lang w:eastAsia="es-ES_tradnl"/>
          <w14:ligatures w14:val="none"/>
        </w:rPr>
        <w:fldChar w:fldCharType="begin"/>
      </w:r>
      <w:r w:rsidRPr="00D751D3">
        <w:rPr>
          <w:rFonts w:ascii="Times New Roman" w:eastAsia="Times New Roman" w:hAnsi="Times New Roman" w:cs="Times New Roman"/>
          <w:kern w:val="0"/>
          <w:sz w:val="24"/>
          <w:szCs w:val="24"/>
          <w:lang w:eastAsia="es-ES_tradnl"/>
          <w14:ligatures w14:val="none"/>
        </w:rPr>
        <w:instrText xml:space="preserve"> INCLUDEPICTURE "https://i3.ytimg.com/vi/DJ34vo4-jGA/maxresdefault.jpg" \* MERGEFORMATINET </w:instrText>
      </w:r>
      <w:r w:rsidRPr="00D751D3">
        <w:rPr>
          <w:rFonts w:ascii="Times New Roman" w:eastAsia="Times New Roman" w:hAnsi="Times New Roman" w:cs="Times New Roman"/>
          <w:kern w:val="0"/>
          <w:sz w:val="24"/>
          <w:szCs w:val="24"/>
          <w:lang w:eastAsia="es-ES_tradnl"/>
          <w14:ligatures w14:val="none"/>
        </w:rPr>
        <w:fldChar w:fldCharType="separate"/>
      </w:r>
      <w:r w:rsidRPr="00D751D3">
        <w:rPr>
          <w:rFonts w:ascii="Times New Roman" w:eastAsia="Times New Roman" w:hAnsi="Times New Roman" w:cs="Times New Roman"/>
          <w:noProof/>
          <w:kern w:val="0"/>
          <w:sz w:val="24"/>
          <w:szCs w:val="24"/>
          <w:lang w:eastAsia="es-ES_tradnl"/>
          <w14:ligatures w14:val="none"/>
        </w:rPr>
        <w:drawing>
          <wp:inline distT="0" distB="0" distL="0" distR="0" wp14:anchorId="30D95E4C" wp14:editId="6132F694">
            <wp:extent cx="6332220" cy="3561080"/>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61080"/>
                    </a:xfrm>
                    <a:prstGeom prst="rect">
                      <a:avLst/>
                    </a:prstGeom>
                    <a:noFill/>
                    <a:ln>
                      <a:noFill/>
                    </a:ln>
                  </pic:spPr>
                </pic:pic>
              </a:graphicData>
            </a:graphic>
          </wp:inline>
        </w:drawing>
      </w:r>
      <w:r w:rsidRPr="00D751D3">
        <w:rPr>
          <w:rFonts w:ascii="Times New Roman" w:eastAsia="Times New Roman" w:hAnsi="Times New Roman" w:cs="Times New Roman"/>
          <w:kern w:val="0"/>
          <w:sz w:val="24"/>
          <w:szCs w:val="24"/>
          <w:lang w:eastAsia="es-ES_tradnl"/>
          <w14:ligatures w14:val="none"/>
        </w:rPr>
        <w:fldChar w:fldCharType="end"/>
      </w:r>
    </w:p>
    <w:p w14:paraId="1C7C6197" w14:textId="1C43BB48" w:rsidR="00D751D3" w:rsidRPr="00A57A9E" w:rsidRDefault="004F0187" w:rsidP="00D751D3">
      <w:pPr>
        <w:ind w:firstLine="0"/>
        <w:jc w:val="center"/>
        <w:rPr>
          <w:b/>
          <w:bCs/>
          <w:i/>
          <w:iCs/>
        </w:rPr>
      </w:pPr>
      <w:hyperlink r:id="rId20" w:history="1">
        <w:r w:rsidR="00D751D3" w:rsidRPr="00D751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751D3" w:rsidRPr="00A57A9E" w14:paraId="601C1CF6" w14:textId="77777777" w:rsidTr="00BE7508">
        <w:tc>
          <w:tcPr>
            <w:tcW w:w="9962" w:type="dxa"/>
          </w:tcPr>
          <w:p w14:paraId="618255A2" w14:textId="0E918614" w:rsidR="00D751D3" w:rsidRPr="00A57A9E" w:rsidRDefault="00D751D3" w:rsidP="00BE7508">
            <w:pPr>
              <w:ind w:firstLine="0"/>
              <w:jc w:val="center"/>
              <w:rPr>
                <w:b/>
              </w:rPr>
            </w:pPr>
            <w:r w:rsidRPr="00A57A9E">
              <w:rPr>
                <w:b/>
              </w:rPr>
              <w:t xml:space="preserve">Síntesis del video: </w:t>
            </w:r>
            <w:r w:rsidRPr="00D751D3">
              <w:rPr>
                <w:b/>
              </w:rPr>
              <w:t>Política de Atención Integral en Salud (PAIS)</w:t>
            </w:r>
          </w:p>
        </w:tc>
      </w:tr>
      <w:tr w:rsidR="00D751D3" w:rsidRPr="00A57A9E" w14:paraId="7D3F1E0B" w14:textId="77777777" w:rsidTr="00BE7508">
        <w:tc>
          <w:tcPr>
            <w:tcW w:w="9962" w:type="dxa"/>
          </w:tcPr>
          <w:p w14:paraId="25785016" w14:textId="77777777" w:rsidR="00D751D3" w:rsidRDefault="009073C5" w:rsidP="00BE7508">
            <w:r>
              <w:t>La Política de Atención Integral en salud tiene como base el núcleo conformado por la persona y su familia</w:t>
            </w:r>
            <w:r w:rsidR="00F37413">
              <w:t>. Está</w:t>
            </w:r>
            <w:r>
              <w:t xml:space="preserve"> centrada</w:t>
            </w:r>
            <w:r w:rsidR="00F37413">
              <w:t xml:space="preserve"> en la atención primaria y en el enfoque en salud familiar.</w:t>
            </w:r>
          </w:p>
          <w:p w14:paraId="5B405B24" w14:textId="77777777" w:rsidR="00F37413" w:rsidRDefault="00F37413" w:rsidP="00BE7508">
            <w:r>
              <w:t>Su objetivo es abordar los diferentes riesgos y especialmente promover el cuidado, ya que las estrategias de cuidado y autocuidado son fundamentales para mantener condiciones de salud adecuadas en la población.</w:t>
            </w:r>
          </w:p>
          <w:p w14:paraId="0BDD299B" w14:textId="77777777" w:rsidR="00F37413" w:rsidRDefault="00F37413" w:rsidP="00BE7508">
            <w:r>
              <w:lastRenderedPageBreak/>
              <w:t>En este modelo de política, el elemento, que vincula a los demás son la entidad territorial, la IPS red y EPS, es la gestión integral en salud, la cual se ocupa de abordar de manera individual y colectiva los riesgos identificados tanto en la persona como en la comunidad, según lo establecido en el plan de escenario de salud pública.</w:t>
            </w:r>
          </w:p>
          <w:p w14:paraId="12A35DB0" w14:textId="77777777" w:rsidR="00940EC6" w:rsidRDefault="00940EC6" w:rsidP="00940EC6">
            <w:r>
              <w:t>La Política de Atención Integral en Salud incluye como beneficios:  ​</w:t>
            </w:r>
          </w:p>
          <w:p w14:paraId="70030FCE" w14:textId="77777777" w:rsidR="00940EC6" w:rsidRDefault="00940EC6" w:rsidP="006703C8">
            <w:pPr>
              <w:pStyle w:val="Prrafodelista"/>
              <w:numPr>
                <w:ilvl w:val="0"/>
                <w:numId w:val="12"/>
              </w:numPr>
            </w:pPr>
            <w:r>
              <w:t>Acceso integral en el proceso para la atención.</w:t>
            </w:r>
          </w:p>
          <w:p w14:paraId="66123BA3" w14:textId="77777777" w:rsidR="00940EC6" w:rsidRDefault="00940EC6" w:rsidP="006703C8">
            <w:pPr>
              <w:pStyle w:val="Prrafodelista"/>
              <w:numPr>
                <w:ilvl w:val="0"/>
                <w:numId w:val="12"/>
              </w:numPr>
            </w:pPr>
            <w:r w:rsidRPr="00940EC6">
              <w:t>Estrategias con mayores soluciones</w:t>
            </w:r>
            <w:r>
              <w:t>.</w:t>
            </w:r>
          </w:p>
          <w:p w14:paraId="7F8B2E68" w14:textId="77777777" w:rsidR="00940EC6" w:rsidRDefault="00940EC6" w:rsidP="006703C8">
            <w:pPr>
              <w:pStyle w:val="Prrafodelista"/>
              <w:numPr>
                <w:ilvl w:val="0"/>
                <w:numId w:val="12"/>
              </w:numPr>
            </w:pPr>
            <w:r w:rsidRPr="00940EC6">
              <w:t>Adecuados procesos para la autorización integral en la atención, dentro de un grupo de riesgo o enfermedad.</w:t>
            </w:r>
          </w:p>
          <w:p w14:paraId="77FD7C2A" w14:textId="77777777" w:rsidR="00940EC6" w:rsidRDefault="00940EC6" w:rsidP="006703C8">
            <w:pPr>
              <w:pStyle w:val="Prrafodelista"/>
              <w:numPr>
                <w:ilvl w:val="0"/>
                <w:numId w:val="12"/>
              </w:numPr>
            </w:pPr>
            <w:r w:rsidRPr="00940EC6">
              <w:t>Acciones colectivas e individuales integradas con riesgo, para la búsqueda y seguimiento activo por parte del asegurador.</w:t>
            </w:r>
          </w:p>
          <w:p w14:paraId="319005E6" w14:textId="21F24794" w:rsidR="00940EC6" w:rsidRPr="00A57A9E" w:rsidRDefault="00940EC6" w:rsidP="00940EC6">
            <w:r w:rsidRPr="00940EC6">
              <w:t>La Política de Atención Integral en Salud es un modelo basado en las 16 Rutas de Atención, más una ruta de Promoción y Mantenimiento, que busca ganancia en Salud desde la promoción hasta la paliación,</w:t>
            </w:r>
            <w:r>
              <w:t xml:space="preserve"> </w:t>
            </w:r>
            <w:r w:rsidRPr="00940EC6">
              <w:t xml:space="preserve">integrando y reconfigurando la totalidad de los demás elementos del sistema, con el objetivo de ganar confianza ciudadana y equidad social en el acceso, que es lo que plantea la Ley Estatutaria.  </w:t>
            </w:r>
          </w:p>
        </w:tc>
      </w:tr>
    </w:tbl>
    <w:p w14:paraId="7136E1D3" w14:textId="77777777" w:rsidR="00D751D3" w:rsidRDefault="00D751D3" w:rsidP="00D913CA">
      <w:pPr>
        <w:rPr>
          <w:lang w:val="es-419" w:eastAsia="es-CO"/>
        </w:rPr>
      </w:pPr>
    </w:p>
    <w:p w14:paraId="21853EEB" w14:textId="7D998616" w:rsidR="00244B56" w:rsidRDefault="00EC6CAB" w:rsidP="00EC6CAB">
      <w:pPr>
        <w:pStyle w:val="Ttulo2"/>
      </w:pPr>
      <w:bookmarkStart w:id="4" w:name="_Toc140578675"/>
      <w:r>
        <w:t>Ruta Integral de Atención Materno Perinatal</w:t>
      </w:r>
      <w:bookmarkEnd w:id="4"/>
    </w:p>
    <w:p w14:paraId="10AE50B5" w14:textId="77777777" w:rsidR="008D3666" w:rsidRPr="008D3666" w:rsidRDefault="008D3666" w:rsidP="008D3666">
      <w:pPr>
        <w:rPr>
          <w:lang w:val="es-419" w:eastAsia="es-CO"/>
        </w:rPr>
      </w:pPr>
      <w:r w:rsidRPr="008D3666">
        <w:rPr>
          <w:lang w:val="es-419" w:eastAsia="es-CO"/>
        </w:rPr>
        <w:t>Las Rutas Integrales de Atención en Salud (RIAS) son aquellas que permiten las condiciones necesarias para acceder a los servicios de la salud, asegurando una atención integral, por parte de los diferentes agentes que conforman el sistema de salud (territorio, asegurador, prestador y otras instituciones)</w:t>
      </w:r>
    </w:p>
    <w:p w14:paraId="369BFA19" w14:textId="3E58F9FC" w:rsidR="008D3666" w:rsidRDefault="008D3666" w:rsidP="008D3666">
      <w:pPr>
        <w:rPr>
          <w:lang w:val="es-419" w:eastAsia="es-CO"/>
        </w:rPr>
      </w:pPr>
      <w:r w:rsidRPr="008D3666">
        <w:rPr>
          <w:lang w:val="es-419" w:eastAsia="es-CO"/>
        </w:rPr>
        <w:lastRenderedPageBreak/>
        <w:t>Estas rutas de atención definen cuál es la manera de dar respuesta e indican cuál es nivel de atención, el tipo de atención y la intervención que requiere el individuo, así como las acciones que permiten la promoción de la salud y la prevención de la enfermedad, diagnóstico, tratamiento, rehabilitación y paliación. Todo con el fin de dar cumplimiento al derecho fundamental a la salud, con respuesta al mantenimiento y recuperación de la salud.</w:t>
      </w:r>
    </w:p>
    <w:p w14:paraId="767B01D3" w14:textId="12BFDD11" w:rsidR="008D3666" w:rsidRDefault="008D3666" w:rsidP="008D3666">
      <w:pPr>
        <w:rPr>
          <w:lang w:val="es-419" w:eastAsia="es-CO"/>
        </w:rPr>
      </w:pPr>
      <w:r w:rsidRPr="008D3666">
        <w:rPr>
          <w:lang w:val="es-419" w:eastAsia="es-CO"/>
        </w:rPr>
        <w:t>El Ministerio de Salud y Protección Social, elaboró dentro de la Ruta Integral de Atención en Salud (RIAS) una ruta dirigida a la Atención Materno Perinatal para garantizar la atención integral en salud de las gestantes. Esta herramienta permite gestionar la atención y la intervención en salud teniendo en cuenta la promoción de la salud y la prevención de la enfermedad y todo lo que concierne a la salud de la mujer y sus lineamientos técnicos y operativos, de acuerdo con el Ministerio de Salud (s.f.)</w:t>
      </w:r>
      <w:r>
        <w:rPr>
          <w:lang w:val="es-419" w:eastAsia="es-CO"/>
        </w:rPr>
        <w:t>, de esta manera</w:t>
      </w:r>
      <w:r w:rsidRPr="008D3666">
        <w:rPr>
          <w:lang w:val="es-419" w:eastAsia="es-CO"/>
        </w:rPr>
        <w:t>:</w:t>
      </w:r>
    </w:p>
    <w:p w14:paraId="7CDCB058" w14:textId="440A9AF7" w:rsidR="009B45B9" w:rsidRDefault="00025153" w:rsidP="00025153">
      <w:pPr>
        <w:rPr>
          <w:lang w:val="es-419" w:eastAsia="es-CO"/>
        </w:rPr>
      </w:pPr>
      <w:r w:rsidRPr="00025153">
        <w:rPr>
          <w:b/>
          <w:bCs/>
          <w:lang w:val="es-419" w:eastAsia="es-CO"/>
        </w:rPr>
        <w:t>La Ruta Integral de Atención con enfoque en lo Materno</w:t>
      </w:r>
      <w:r>
        <w:rPr>
          <w:lang w:val="es-419" w:eastAsia="es-CO"/>
        </w:rPr>
        <w:t xml:space="preserve">. </w:t>
      </w:r>
      <w:r w:rsidRPr="00025153">
        <w:rPr>
          <w:lang w:val="es-419" w:eastAsia="es-CO"/>
        </w:rPr>
        <w:t>Centrada en las mujeres embarazadas, su proceso de gestación, la familia, comunidad; respetando la cultura, el contexto social, y las necesidades específicas individuales.</w:t>
      </w:r>
      <w:r>
        <w:rPr>
          <w:lang w:val="es-419" w:eastAsia="es-CO"/>
        </w:rPr>
        <w:t xml:space="preserve"> </w:t>
      </w:r>
      <w:r w:rsidRPr="00025153">
        <w:rPr>
          <w:lang w:val="es-419" w:eastAsia="es-CO"/>
        </w:rPr>
        <w:t>Apuntando a una atención más segura y de calidad de manera eficaz, eficiente y equitativa.</w:t>
      </w:r>
    </w:p>
    <w:p w14:paraId="52601DDE" w14:textId="66427988" w:rsidR="00025153" w:rsidRDefault="00025153" w:rsidP="00025153">
      <w:pPr>
        <w:rPr>
          <w:lang w:val="es-419" w:eastAsia="es-CO"/>
        </w:rPr>
      </w:pPr>
      <w:r w:rsidRPr="00025153">
        <w:rPr>
          <w:b/>
          <w:bCs/>
          <w:lang w:val="es-419" w:eastAsia="es-CO"/>
        </w:rPr>
        <w:t>RIAMP</w:t>
      </w:r>
      <w:r>
        <w:rPr>
          <w:lang w:val="es-419" w:eastAsia="es-CO"/>
        </w:rPr>
        <w:t xml:space="preserve">. </w:t>
      </w:r>
      <w:r w:rsidRPr="00025153">
        <w:rPr>
          <w:lang w:val="es-419" w:eastAsia="es-CO"/>
        </w:rPr>
        <w:t>Además de la Ruta Integral de Atención Materno Perinatal, se encuentra la Resolución 3280 de 2018 en la cual se adoptan los lineamientos técnicos y operativos, sus directrices para su desarrollo, contenidos y todos los anexos técnicos necesarios para su obligatorio cumplimiento.</w:t>
      </w:r>
      <w:r>
        <w:rPr>
          <w:lang w:val="es-419" w:eastAsia="es-CO"/>
        </w:rPr>
        <w:t xml:space="preserve"> </w:t>
      </w:r>
    </w:p>
    <w:p w14:paraId="1F3D5197" w14:textId="6058C124" w:rsidR="00851014" w:rsidRPr="00851014" w:rsidRDefault="00851014" w:rsidP="00025153">
      <w:pPr>
        <w:rPr>
          <w:b/>
          <w:bCs/>
          <w:lang w:val="es-419" w:eastAsia="es-CO"/>
        </w:rPr>
      </w:pPr>
      <w:r w:rsidRPr="00851014">
        <w:rPr>
          <w:b/>
          <w:bCs/>
          <w:lang w:val="es-419" w:eastAsia="es-CO"/>
        </w:rPr>
        <w:t>Normativa</w:t>
      </w:r>
    </w:p>
    <w:p w14:paraId="5C15C818" w14:textId="14F29F30" w:rsidR="00851014" w:rsidRPr="00851014" w:rsidRDefault="00851014" w:rsidP="00851014">
      <w:pPr>
        <w:pStyle w:val="Prrafodelista"/>
        <w:numPr>
          <w:ilvl w:val="0"/>
          <w:numId w:val="28"/>
        </w:numPr>
        <w:rPr>
          <w:lang w:val="es-419" w:eastAsia="es-CO"/>
        </w:rPr>
      </w:pPr>
      <w:r w:rsidRPr="00851014">
        <w:rPr>
          <w:lang w:val="es-419" w:eastAsia="es-CO"/>
        </w:rPr>
        <w:t>Promoción y prevención</w:t>
      </w:r>
    </w:p>
    <w:p w14:paraId="7CA3FC47" w14:textId="47474A1A" w:rsidR="00851014" w:rsidRPr="00851014" w:rsidRDefault="00851014" w:rsidP="00851014">
      <w:pPr>
        <w:pStyle w:val="Prrafodelista"/>
        <w:numPr>
          <w:ilvl w:val="0"/>
          <w:numId w:val="28"/>
        </w:numPr>
        <w:rPr>
          <w:lang w:val="es-419" w:eastAsia="es-CO"/>
        </w:rPr>
      </w:pPr>
      <w:r w:rsidRPr="00851014">
        <w:rPr>
          <w:lang w:val="es-419" w:eastAsia="es-CO"/>
        </w:rPr>
        <w:lastRenderedPageBreak/>
        <w:t>Gestión de salud pública</w:t>
      </w:r>
    </w:p>
    <w:p w14:paraId="684C29FF" w14:textId="4AFF82BC" w:rsidR="00851014" w:rsidRPr="00851014" w:rsidRDefault="00851014" w:rsidP="00851014">
      <w:pPr>
        <w:pStyle w:val="Prrafodelista"/>
        <w:numPr>
          <w:ilvl w:val="0"/>
          <w:numId w:val="28"/>
        </w:numPr>
        <w:rPr>
          <w:lang w:val="es-419" w:eastAsia="es-CO"/>
        </w:rPr>
      </w:pPr>
      <w:r w:rsidRPr="00851014">
        <w:rPr>
          <w:lang w:val="es-419" w:eastAsia="es-CO"/>
        </w:rPr>
        <w:t>Guías y protocolos</w:t>
      </w:r>
    </w:p>
    <w:p w14:paraId="47F67970" w14:textId="4CF41612" w:rsidR="00851014" w:rsidRPr="00851014" w:rsidRDefault="00851014" w:rsidP="00851014">
      <w:pPr>
        <w:pStyle w:val="Prrafodelista"/>
        <w:numPr>
          <w:ilvl w:val="0"/>
          <w:numId w:val="28"/>
        </w:numPr>
        <w:rPr>
          <w:lang w:val="es-419" w:eastAsia="es-CO"/>
        </w:rPr>
      </w:pPr>
      <w:r w:rsidRPr="00851014">
        <w:rPr>
          <w:lang w:val="es-419" w:eastAsia="es-CO"/>
        </w:rPr>
        <w:t>Vigilancia en salud pública</w:t>
      </w:r>
    </w:p>
    <w:p w14:paraId="11B97A95" w14:textId="7A4421C8" w:rsidR="00025153" w:rsidRDefault="00025153" w:rsidP="00025153">
      <w:pPr>
        <w:rPr>
          <w:lang w:val="es-419" w:eastAsia="es-CO"/>
        </w:rPr>
      </w:pPr>
      <w:r w:rsidRPr="00025153">
        <w:rPr>
          <w:lang w:val="es-419" w:eastAsia="es-CO"/>
        </w:rPr>
        <w:t>Esta resolución permite de manera integral hacer el seguimiento y garantizar la disponibilidad, capacidad y calidad del talento humano en salud que se requiere para la aplicación y ejecución de las intervenciones y acciones que se encuentran definidas, en los lineamientos de la Ruta Integral de Atención para la población Materno Perinatal.</w:t>
      </w:r>
    </w:p>
    <w:p w14:paraId="1FAD758F" w14:textId="65E7C441" w:rsidR="009B45B9" w:rsidRDefault="009B45B9" w:rsidP="00D913CA">
      <w:pPr>
        <w:rPr>
          <w:lang w:val="es-419" w:eastAsia="es-CO"/>
        </w:rPr>
      </w:pPr>
    </w:p>
    <w:p w14:paraId="0760D93E" w14:textId="3EB41664" w:rsidR="00025153" w:rsidRPr="00025153" w:rsidRDefault="00025153" w:rsidP="00025153">
      <w:pPr>
        <w:pStyle w:val="Ttulo2"/>
      </w:pPr>
      <w:bookmarkStart w:id="5" w:name="_Toc140578676"/>
      <w:r w:rsidRPr="00025153">
        <w:t>Gestión de la atención integral en Salud Materno Perinatal (Gestión de Intervenciones definidas en la RIAMP)</w:t>
      </w:r>
      <w:bookmarkEnd w:id="5"/>
    </w:p>
    <w:p w14:paraId="4C04080F" w14:textId="64CE4359" w:rsidR="00244B56" w:rsidRPr="00D913CA" w:rsidRDefault="0025560F" w:rsidP="00D913CA">
      <w:pPr>
        <w:rPr>
          <w:lang w:val="es-419" w:eastAsia="es-CO"/>
        </w:rPr>
      </w:pPr>
      <w:r w:rsidRPr="0025560F">
        <w:rPr>
          <w:lang w:val="es-419" w:eastAsia="es-CO"/>
        </w:rPr>
        <w:t>Una adecuada atención requiere de estrategias y de la gestión a partir de la orientación encontrada en la Ruta Integral de Atención Materno Perinatal, que permite fortalecer y conformar redes sociales y comunitarias, brindando a través de ellas, el conocimiento de cada intervención y hacia dónde dirigirse para mejorar la calidad de la atención; promoviendo y garantizando el derecho a la salud encontradas en las diferentes políticas, planes, programas, proyectos, estrategias y servicios. Todo esto en respuesta de la salud materno perinatal, tal como se observa en la siguiente imagen:</w:t>
      </w:r>
    </w:p>
    <w:p w14:paraId="45FD1CA8" w14:textId="275F41E6" w:rsidR="0025560F" w:rsidRPr="0025560F" w:rsidRDefault="0025560F" w:rsidP="00D672C1">
      <w:pPr>
        <w:rPr>
          <w:b/>
          <w:bCs/>
          <w:lang w:val="es-419" w:eastAsia="es-CO"/>
        </w:rPr>
      </w:pPr>
      <w:r w:rsidRPr="0025560F">
        <w:rPr>
          <w:b/>
          <w:bCs/>
          <w:lang w:val="es-419" w:eastAsia="es-CO"/>
        </w:rPr>
        <w:t>Gestión de intervenciones definidas en la Ruta Integral de Atención Materno Perinatal (RIAMP)</w:t>
      </w:r>
    </w:p>
    <w:p w14:paraId="636ACD23"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Consulta externa</w:t>
      </w:r>
    </w:p>
    <w:p w14:paraId="134CA5CA" w14:textId="77777777" w:rsidR="0025560F" w:rsidRPr="0025560F" w:rsidRDefault="0025560F" w:rsidP="006703C8">
      <w:pPr>
        <w:pStyle w:val="Prrafodelista"/>
        <w:numPr>
          <w:ilvl w:val="0"/>
          <w:numId w:val="14"/>
        </w:numPr>
        <w:rPr>
          <w:lang w:val="es-419" w:eastAsia="es-CO"/>
        </w:rPr>
      </w:pPr>
      <w:r w:rsidRPr="0025560F">
        <w:rPr>
          <w:lang w:val="es-419" w:eastAsia="es-CO"/>
        </w:rPr>
        <w:t>Medicina general</w:t>
      </w:r>
    </w:p>
    <w:p w14:paraId="7E80E356" w14:textId="77777777" w:rsidR="0025560F" w:rsidRPr="0025560F" w:rsidRDefault="0025560F" w:rsidP="006703C8">
      <w:pPr>
        <w:pStyle w:val="Prrafodelista"/>
        <w:numPr>
          <w:ilvl w:val="0"/>
          <w:numId w:val="14"/>
        </w:numPr>
        <w:rPr>
          <w:lang w:val="es-419" w:eastAsia="es-CO"/>
        </w:rPr>
      </w:pPr>
      <w:r w:rsidRPr="0025560F">
        <w:rPr>
          <w:lang w:val="es-419" w:eastAsia="es-CO"/>
        </w:rPr>
        <w:t>Planificación familiar</w:t>
      </w:r>
    </w:p>
    <w:p w14:paraId="319E59D9" w14:textId="77777777" w:rsidR="0025560F" w:rsidRPr="0025560F" w:rsidRDefault="0025560F" w:rsidP="006703C8">
      <w:pPr>
        <w:pStyle w:val="Prrafodelista"/>
        <w:numPr>
          <w:ilvl w:val="0"/>
          <w:numId w:val="14"/>
        </w:numPr>
        <w:rPr>
          <w:lang w:val="es-419" w:eastAsia="es-CO"/>
        </w:rPr>
      </w:pPr>
      <w:r w:rsidRPr="0025560F">
        <w:rPr>
          <w:lang w:val="es-419" w:eastAsia="es-CO"/>
        </w:rPr>
        <w:t>Ginecología</w:t>
      </w:r>
    </w:p>
    <w:p w14:paraId="22E99A33" w14:textId="77777777" w:rsidR="0025560F" w:rsidRPr="0025560F" w:rsidRDefault="0025560F" w:rsidP="006703C8">
      <w:pPr>
        <w:pStyle w:val="Prrafodelista"/>
        <w:numPr>
          <w:ilvl w:val="0"/>
          <w:numId w:val="14"/>
        </w:numPr>
        <w:rPr>
          <w:lang w:val="es-419" w:eastAsia="es-CO"/>
        </w:rPr>
      </w:pPr>
      <w:r w:rsidRPr="0025560F">
        <w:rPr>
          <w:lang w:val="es-419" w:eastAsia="es-CO"/>
        </w:rPr>
        <w:lastRenderedPageBreak/>
        <w:t>Sexología</w:t>
      </w:r>
    </w:p>
    <w:p w14:paraId="76CD4B20" w14:textId="77777777" w:rsidR="0025560F" w:rsidRPr="0025560F" w:rsidRDefault="0025560F" w:rsidP="006703C8">
      <w:pPr>
        <w:pStyle w:val="Prrafodelista"/>
        <w:numPr>
          <w:ilvl w:val="0"/>
          <w:numId w:val="14"/>
        </w:numPr>
        <w:rPr>
          <w:lang w:val="es-419" w:eastAsia="es-CO"/>
        </w:rPr>
      </w:pPr>
      <w:r w:rsidRPr="0025560F">
        <w:rPr>
          <w:lang w:val="es-419" w:eastAsia="es-CO"/>
        </w:rPr>
        <w:t>Urología</w:t>
      </w:r>
    </w:p>
    <w:p w14:paraId="0C6FC962" w14:textId="3CC7F819" w:rsidR="0025560F" w:rsidRPr="0025560F" w:rsidRDefault="0025560F" w:rsidP="006703C8">
      <w:pPr>
        <w:pStyle w:val="Prrafodelista"/>
        <w:numPr>
          <w:ilvl w:val="0"/>
          <w:numId w:val="14"/>
        </w:numPr>
        <w:rPr>
          <w:lang w:val="es-419" w:eastAsia="es-CO"/>
        </w:rPr>
      </w:pPr>
      <w:r w:rsidRPr="0025560F">
        <w:rPr>
          <w:lang w:val="es-419" w:eastAsia="es-CO"/>
        </w:rPr>
        <w:t>Psicología y servicio de vacunación.</w:t>
      </w:r>
    </w:p>
    <w:p w14:paraId="28FF871D"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Apoyo diagnóstico</w:t>
      </w:r>
    </w:p>
    <w:p w14:paraId="6DEF1C41" w14:textId="77777777" w:rsidR="0025560F" w:rsidRPr="0025560F" w:rsidRDefault="0025560F" w:rsidP="006703C8">
      <w:pPr>
        <w:pStyle w:val="Prrafodelista"/>
        <w:numPr>
          <w:ilvl w:val="0"/>
          <w:numId w:val="15"/>
        </w:numPr>
        <w:rPr>
          <w:lang w:val="es-419" w:eastAsia="es-CO"/>
        </w:rPr>
      </w:pPr>
      <w:r w:rsidRPr="0025560F">
        <w:rPr>
          <w:lang w:val="es-419" w:eastAsia="es-CO"/>
        </w:rPr>
        <w:t>Ecografías gineco-obstétrica</w:t>
      </w:r>
    </w:p>
    <w:p w14:paraId="091BD6B6" w14:textId="77777777" w:rsidR="0025560F" w:rsidRPr="0025560F" w:rsidRDefault="0025560F" w:rsidP="006703C8">
      <w:pPr>
        <w:pStyle w:val="Prrafodelista"/>
        <w:numPr>
          <w:ilvl w:val="0"/>
          <w:numId w:val="15"/>
        </w:numPr>
        <w:rPr>
          <w:lang w:val="es-419" w:eastAsia="es-CO"/>
        </w:rPr>
      </w:pPr>
      <w:r w:rsidRPr="0025560F">
        <w:rPr>
          <w:lang w:val="es-419" w:eastAsia="es-CO"/>
        </w:rPr>
        <w:t>Citología vaginal</w:t>
      </w:r>
    </w:p>
    <w:p w14:paraId="0C08C994" w14:textId="77777777" w:rsidR="0025560F" w:rsidRPr="0025560F" w:rsidRDefault="0025560F" w:rsidP="006703C8">
      <w:pPr>
        <w:pStyle w:val="Prrafodelista"/>
        <w:numPr>
          <w:ilvl w:val="0"/>
          <w:numId w:val="15"/>
        </w:numPr>
        <w:rPr>
          <w:lang w:val="es-419" w:eastAsia="es-CO"/>
        </w:rPr>
      </w:pPr>
      <w:r w:rsidRPr="0025560F">
        <w:rPr>
          <w:lang w:val="es-419" w:eastAsia="es-CO"/>
        </w:rPr>
        <w:t>Colposcopia</w:t>
      </w:r>
    </w:p>
    <w:p w14:paraId="4829F4DA" w14:textId="77777777" w:rsidR="0025560F" w:rsidRPr="0025560F" w:rsidRDefault="0025560F" w:rsidP="006703C8">
      <w:pPr>
        <w:pStyle w:val="Prrafodelista"/>
        <w:numPr>
          <w:ilvl w:val="0"/>
          <w:numId w:val="15"/>
        </w:numPr>
        <w:rPr>
          <w:lang w:val="es-419" w:eastAsia="es-CO"/>
        </w:rPr>
      </w:pPr>
      <w:r w:rsidRPr="0025560F">
        <w:rPr>
          <w:lang w:val="es-419" w:eastAsia="es-CO"/>
        </w:rPr>
        <w:t>Laboratorio clínico</w:t>
      </w:r>
    </w:p>
    <w:p w14:paraId="0CA330FB" w14:textId="77777777" w:rsidR="0025560F" w:rsidRPr="0025560F" w:rsidRDefault="0025560F" w:rsidP="006703C8">
      <w:pPr>
        <w:pStyle w:val="Prrafodelista"/>
        <w:numPr>
          <w:ilvl w:val="0"/>
          <w:numId w:val="15"/>
        </w:numPr>
        <w:rPr>
          <w:lang w:val="es-419" w:eastAsia="es-CO"/>
        </w:rPr>
      </w:pPr>
      <w:r w:rsidRPr="0025560F">
        <w:rPr>
          <w:lang w:val="es-419" w:eastAsia="es-CO"/>
        </w:rPr>
        <w:t>Detección temprana (VPH)</w:t>
      </w:r>
    </w:p>
    <w:p w14:paraId="5503E742" w14:textId="6B9AC23B" w:rsidR="0025560F" w:rsidRPr="0025560F" w:rsidRDefault="0025560F" w:rsidP="006703C8">
      <w:pPr>
        <w:pStyle w:val="Prrafodelista"/>
        <w:numPr>
          <w:ilvl w:val="0"/>
          <w:numId w:val="15"/>
        </w:numPr>
        <w:rPr>
          <w:lang w:val="es-419" w:eastAsia="es-CO"/>
        </w:rPr>
      </w:pPr>
      <w:r w:rsidRPr="0025560F">
        <w:rPr>
          <w:lang w:val="es-419" w:eastAsia="es-CO"/>
        </w:rPr>
        <w:t>Asesoría en prueba VIH</w:t>
      </w:r>
    </w:p>
    <w:p w14:paraId="7DF2FAEF" w14:textId="77777777" w:rsidR="0025560F" w:rsidRPr="0025560F" w:rsidRDefault="0025560F" w:rsidP="006703C8">
      <w:pPr>
        <w:pStyle w:val="Prrafodelista"/>
        <w:numPr>
          <w:ilvl w:val="0"/>
          <w:numId w:val="13"/>
        </w:numPr>
        <w:ind w:left="1418"/>
        <w:rPr>
          <w:b/>
          <w:bCs/>
          <w:lang w:val="es-419" w:eastAsia="es-CO"/>
        </w:rPr>
      </w:pPr>
      <w:r w:rsidRPr="0025560F">
        <w:rPr>
          <w:b/>
          <w:bCs/>
          <w:lang w:val="es-419" w:eastAsia="es-CO"/>
        </w:rPr>
        <w:t>Reproducción asistida</w:t>
      </w:r>
    </w:p>
    <w:p w14:paraId="6D91A2F3" w14:textId="77777777" w:rsidR="0025560F" w:rsidRPr="0025560F" w:rsidRDefault="0025560F" w:rsidP="006703C8">
      <w:pPr>
        <w:pStyle w:val="Prrafodelista"/>
        <w:numPr>
          <w:ilvl w:val="0"/>
          <w:numId w:val="16"/>
        </w:numPr>
        <w:rPr>
          <w:lang w:val="es-419" w:eastAsia="es-CO"/>
        </w:rPr>
      </w:pPr>
      <w:r w:rsidRPr="0025560F">
        <w:rPr>
          <w:lang w:val="es-419" w:eastAsia="es-CO"/>
        </w:rPr>
        <w:t>Consulta y orientación en fertilidad masculina y femenina</w:t>
      </w:r>
    </w:p>
    <w:p w14:paraId="0725357F" w14:textId="77777777" w:rsidR="0025560F" w:rsidRPr="0025560F" w:rsidRDefault="0025560F" w:rsidP="006703C8">
      <w:pPr>
        <w:pStyle w:val="Prrafodelista"/>
        <w:numPr>
          <w:ilvl w:val="0"/>
          <w:numId w:val="16"/>
        </w:numPr>
        <w:rPr>
          <w:lang w:val="es-419" w:eastAsia="es-CO"/>
        </w:rPr>
      </w:pPr>
      <w:r w:rsidRPr="0025560F">
        <w:rPr>
          <w:lang w:val="es-419" w:eastAsia="es-CO"/>
        </w:rPr>
        <w:t>Consulta por genética</w:t>
      </w:r>
    </w:p>
    <w:p w14:paraId="39820E4C" w14:textId="77777777" w:rsidR="0025560F" w:rsidRPr="0025560F" w:rsidRDefault="0025560F" w:rsidP="006703C8">
      <w:pPr>
        <w:pStyle w:val="Prrafodelista"/>
        <w:numPr>
          <w:ilvl w:val="0"/>
          <w:numId w:val="16"/>
        </w:numPr>
        <w:rPr>
          <w:lang w:val="es-419" w:eastAsia="es-CO"/>
        </w:rPr>
      </w:pPr>
      <w:r w:rsidRPr="0025560F">
        <w:rPr>
          <w:lang w:val="es-419" w:eastAsia="es-CO"/>
        </w:rPr>
        <w:t>Tratamientos medico/quirúrgicos</w:t>
      </w:r>
    </w:p>
    <w:p w14:paraId="4D6B4630" w14:textId="77777777" w:rsidR="0025560F" w:rsidRPr="0025560F" w:rsidRDefault="0025560F" w:rsidP="006703C8">
      <w:pPr>
        <w:pStyle w:val="Prrafodelista"/>
        <w:numPr>
          <w:ilvl w:val="0"/>
          <w:numId w:val="16"/>
        </w:numPr>
        <w:rPr>
          <w:lang w:val="es-419" w:eastAsia="es-CO"/>
        </w:rPr>
      </w:pPr>
      <w:r w:rsidRPr="0025560F">
        <w:rPr>
          <w:lang w:val="es-419" w:eastAsia="es-CO"/>
        </w:rPr>
        <w:t>Técnicas Asistidas de Reproducción Humana</w:t>
      </w:r>
    </w:p>
    <w:p w14:paraId="78B753B7" w14:textId="27706B57" w:rsidR="0025560F" w:rsidRPr="0025560F" w:rsidRDefault="0025560F" w:rsidP="006703C8">
      <w:pPr>
        <w:pStyle w:val="Prrafodelista"/>
        <w:numPr>
          <w:ilvl w:val="0"/>
          <w:numId w:val="16"/>
        </w:numPr>
        <w:rPr>
          <w:lang w:val="es-419" w:eastAsia="es-CO"/>
        </w:rPr>
      </w:pPr>
      <w:r w:rsidRPr="0025560F">
        <w:rPr>
          <w:lang w:val="es-419" w:eastAsia="es-CO"/>
        </w:rPr>
        <w:t>Banco de semen –Conservación de Óvulos (Donación y Conservación)</w:t>
      </w:r>
    </w:p>
    <w:p w14:paraId="5FD316BE"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Servicios quirúrgicos</w:t>
      </w:r>
    </w:p>
    <w:p w14:paraId="401C518A" w14:textId="77777777" w:rsidR="0025560F" w:rsidRPr="0025560F" w:rsidRDefault="0025560F" w:rsidP="006703C8">
      <w:pPr>
        <w:pStyle w:val="Prrafodelista"/>
        <w:numPr>
          <w:ilvl w:val="0"/>
          <w:numId w:val="17"/>
        </w:numPr>
        <w:rPr>
          <w:lang w:val="es-419" w:eastAsia="es-CO"/>
        </w:rPr>
      </w:pPr>
      <w:r w:rsidRPr="0025560F">
        <w:rPr>
          <w:lang w:val="es-419" w:eastAsia="es-CO"/>
        </w:rPr>
        <w:t>Esterilización femenina por laparoscopia</w:t>
      </w:r>
    </w:p>
    <w:p w14:paraId="1970DECC" w14:textId="77777777" w:rsidR="0025560F" w:rsidRPr="0025560F" w:rsidRDefault="0025560F" w:rsidP="006703C8">
      <w:pPr>
        <w:pStyle w:val="Prrafodelista"/>
        <w:numPr>
          <w:ilvl w:val="0"/>
          <w:numId w:val="17"/>
        </w:numPr>
        <w:rPr>
          <w:lang w:val="es-419" w:eastAsia="es-CO"/>
        </w:rPr>
      </w:pPr>
      <w:r w:rsidRPr="0025560F">
        <w:rPr>
          <w:lang w:val="es-419" w:eastAsia="es-CO"/>
        </w:rPr>
        <w:t>Esterilización masculina</w:t>
      </w:r>
    </w:p>
    <w:p w14:paraId="1A1FEC69" w14:textId="77777777" w:rsidR="0025560F" w:rsidRPr="0025560F" w:rsidRDefault="0025560F" w:rsidP="006703C8">
      <w:pPr>
        <w:pStyle w:val="Prrafodelista"/>
        <w:numPr>
          <w:ilvl w:val="0"/>
          <w:numId w:val="17"/>
        </w:numPr>
        <w:rPr>
          <w:lang w:val="es-419" w:eastAsia="es-CO"/>
        </w:rPr>
      </w:pPr>
      <w:r w:rsidRPr="0025560F">
        <w:rPr>
          <w:lang w:val="es-419" w:eastAsia="es-CO"/>
        </w:rPr>
        <w:t>Cirugías ginecológicas</w:t>
      </w:r>
    </w:p>
    <w:p w14:paraId="55BD49BE" w14:textId="77777777" w:rsidR="0025560F" w:rsidRPr="0025560F" w:rsidRDefault="0025560F" w:rsidP="006703C8">
      <w:pPr>
        <w:pStyle w:val="Prrafodelista"/>
        <w:numPr>
          <w:ilvl w:val="0"/>
          <w:numId w:val="17"/>
        </w:numPr>
        <w:rPr>
          <w:lang w:val="es-419" w:eastAsia="es-CO"/>
        </w:rPr>
      </w:pPr>
      <w:r w:rsidRPr="0025560F">
        <w:rPr>
          <w:lang w:val="es-419" w:eastAsia="es-CO"/>
        </w:rPr>
        <w:t>Cirugías urológicas</w:t>
      </w:r>
    </w:p>
    <w:p w14:paraId="3DA0AB16" w14:textId="59C2D071" w:rsidR="0025560F" w:rsidRPr="0025560F" w:rsidRDefault="0025560F" w:rsidP="006703C8">
      <w:pPr>
        <w:pStyle w:val="Prrafodelista"/>
        <w:numPr>
          <w:ilvl w:val="0"/>
          <w:numId w:val="17"/>
        </w:numPr>
        <w:rPr>
          <w:lang w:val="es-419" w:eastAsia="es-CO"/>
        </w:rPr>
      </w:pPr>
      <w:r w:rsidRPr="0025560F">
        <w:rPr>
          <w:lang w:val="es-419" w:eastAsia="es-CO"/>
        </w:rPr>
        <w:t>Cirugía General</w:t>
      </w:r>
    </w:p>
    <w:p w14:paraId="43D4F158"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Interrupción voluntaria del embarazo</w:t>
      </w:r>
    </w:p>
    <w:p w14:paraId="5B3B9E39" w14:textId="77777777" w:rsidR="0025560F" w:rsidRPr="0025560F" w:rsidRDefault="0025560F" w:rsidP="006703C8">
      <w:pPr>
        <w:pStyle w:val="Prrafodelista"/>
        <w:numPr>
          <w:ilvl w:val="0"/>
          <w:numId w:val="18"/>
        </w:numPr>
        <w:rPr>
          <w:lang w:val="es-419" w:eastAsia="es-CO"/>
        </w:rPr>
      </w:pPr>
      <w:r w:rsidRPr="0025560F">
        <w:rPr>
          <w:lang w:val="es-419" w:eastAsia="es-CO"/>
        </w:rPr>
        <w:t>Orientación por profesionales de la salud</w:t>
      </w:r>
    </w:p>
    <w:p w14:paraId="1931E812" w14:textId="77777777" w:rsidR="0025560F" w:rsidRPr="0025560F" w:rsidRDefault="0025560F" w:rsidP="006703C8">
      <w:pPr>
        <w:pStyle w:val="Prrafodelista"/>
        <w:numPr>
          <w:ilvl w:val="0"/>
          <w:numId w:val="18"/>
        </w:numPr>
        <w:rPr>
          <w:lang w:val="es-419" w:eastAsia="es-CO"/>
        </w:rPr>
      </w:pPr>
      <w:r w:rsidRPr="0025560F">
        <w:rPr>
          <w:lang w:val="es-419" w:eastAsia="es-CO"/>
        </w:rPr>
        <w:lastRenderedPageBreak/>
        <w:t>Atención psicológica</w:t>
      </w:r>
    </w:p>
    <w:p w14:paraId="2AA0BB94" w14:textId="77777777" w:rsidR="0025560F" w:rsidRPr="0025560F" w:rsidRDefault="0025560F" w:rsidP="006703C8">
      <w:pPr>
        <w:pStyle w:val="Prrafodelista"/>
        <w:numPr>
          <w:ilvl w:val="0"/>
          <w:numId w:val="18"/>
        </w:numPr>
        <w:rPr>
          <w:lang w:val="es-419" w:eastAsia="es-CO"/>
        </w:rPr>
      </w:pPr>
      <w:r w:rsidRPr="0025560F">
        <w:rPr>
          <w:lang w:val="es-419" w:eastAsia="es-CO"/>
        </w:rPr>
        <w:t>Procedimientos</w:t>
      </w:r>
    </w:p>
    <w:p w14:paraId="7F5584D9" w14:textId="7348E9B7" w:rsidR="0025560F" w:rsidRPr="0025560F" w:rsidRDefault="0025560F" w:rsidP="006703C8">
      <w:pPr>
        <w:pStyle w:val="Prrafodelista"/>
        <w:numPr>
          <w:ilvl w:val="0"/>
          <w:numId w:val="18"/>
        </w:numPr>
        <w:rPr>
          <w:lang w:val="es-419" w:eastAsia="es-CO"/>
        </w:rPr>
      </w:pPr>
      <w:r w:rsidRPr="0025560F">
        <w:rPr>
          <w:lang w:val="es-419" w:eastAsia="es-CO"/>
        </w:rPr>
        <w:t>Consulta anticoncepción</w:t>
      </w:r>
    </w:p>
    <w:p w14:paraId="279ABAB2"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Programa para jóvenes</w:t>
      </w:r>
    </w:p>
    <w:p w14:paraId="75F8FB6E" w14:textId="77777777" w:rsidR="0025560F" w:rsidRPr="0025560F" w:rsidRDefault="0025560F" w:rsidP="006703C8">
      <w:pPr>
        <w:pStyle w:val="Prrafodelista"/>
        <w:numPr>
          <w:ilvl w:val="0"/>
          <w:numId w:val="19"/>
        </w:numPr>
        <w:rPr>
          <w:lang w:val="es-419" w:eastAsia="es-CO"/>
        </w:rPr>
      </w:pPr>
      <w:r w:rsidRPr="0025560F">
        <w:rPr>
          <w:lang w:val="es-419" w:eastAsia="es-CO"/>
        </w:rPr>
        <w:t>Sexualidad</w:t>
      </w:r>
    </w:p>
    <w:p w14:paraId="6BD290B6" w14:textId="77777777" w:rsidR="0025560F" w:rsidRPr="0025560F" w:rsidRDefault="0025560F" w:rsidP="006703C8">
      <w:pPr>
        <w:pStyle w:val="Prrafodelista"/>
        <w:numPr>
          <w:ilvl w:val="0"/>
          <w:numId w:val="19"/>
        </w:numPr>
        <w:rPr>
          <w:lang w:val="es-419" w:eastAsia="es-CO"/>
        </w:rPr>
      </w:pPr>
      <w:r w:rsidRPr="0025560F">
        <w:rPr>
          <w:lang w:val="es-419" w:eastAsia="es-CO"/>
        </w:rPr>
        <w:t>Derechos sexuales y reproductivos</w:t>
      </w:r>
    </w:p>
    <w:p w14:paraId="080689BC" w14:textId="77777777" w:rsidR="0025560F" w:rsidRPr="0025560F" w:rsidRDefault="0025560F" w:rsidP="006703C8">
      <w:pPr>
        <w:pStyle w:val="Prrafodelista"/>
        <w:numPr>
          <w:ilvl w:val="0"/>
          <w:numId w:val="19"/>
        </w:numPr>
        <w:rPr>
          <w:lang w:val="es-419" w:eastAsia="es-CO"/>
        </w:rPr>
      </w:pPr>
      <w:r w:rsidRPr="0025560F">
        <w:rPr>
          <w:lang w:val="es-419" w:eastAsia="es-CO"/>
        </w:rPr>
        <w:t>Métodos anticonceptivos</w:t>
      </w:r>
    </w:p>
    <w:p w14:paraId="7DDEAF42" w14:textId="77777777" w:rsidR="0025560F" w:rsidRPr="0025560F" w:rsidRDefault="0025560F" w:rsidP="006703C8">
      <w:pPr>
        <w:pStyle w:val="Prrafodelista"/>
        <w:numPr>
          <w:ilvl w:val="0"/>
          <w:numId w:val="19"/>
        </w:numPr>
        <w:rPr>
          <w:lang w:val="es-419" w:eastAsia="es-CO"/>
        </w:rPr>
      </w:pPr>
      <w:r w:rsidRPr="0025560F">
        <w:rPr>
          <w:lang w:val="es-419" w:eastAsia="es-CO"/>
        </w:rPr>
        <w:t>Anticonceptivos de emergencia</w:t>
      </w:r>
    </w:p>
    <w:p w14:paraId="554A1BE0" w14:textId="62F67F7E" w:rsidR="0025560F" w:rsidRPr="0025560F" w:rsidRDefault="0025560F" w:rsidP="006703C8">
      <w:pPr>
        <w:pStyle w:val="Prrafodelista"/>
        <w:numPr>
          <w:ilvl w:val="0"/>
          <w:numId w:val="19"/>
        </w:numPr>
        <w:rPr>
          <w:lang w:val="es-419" w:eastAsia="es-CO"/>
        </w:rPr>
      </w:pPr>
      <w:r w:rsidRPr="0025560F">
        <w:rPr>
          <w:lang w:val="es-419" w:eastAsia="es-CO"/>
        </w:rPr>
        <w:t>Infecciones de Transmisión Sexual ITS</w:t>
      </w:r>
    </w:p>
    <w:p w14:paraId="45AA3CCB" w14:textId="1731748F" w:rsidR="00A269CA" w:rsidRDefault="00A269CA" w:rsidP="00A269CA">
      <w:r>
        <w:t>La RIAMP también cuenta con una serie de estrategias y componentes que se pueden observar a continuación:</w:t>
      </w:r>
    </w:p>
    <w:p w14:paraId="5F513D55" w14:textId="4AAAC63D" w:rsidR="00705B98" w:rsidRDefault="00705B98" w:rsidP="00A269CA"/>
    <w:p w14:paraId="1483DC44" w14:textId="21A5E8D5" w:rsidR="00705B98" w:rsidRDefault="00705B98" w:rsidP="00A269CA"/>
    <w:p w14:paraId="74E1FBD5" w14:textId="1C870D06" w:rsidR="00705B98" w:rsidRDefault="00705B98" w:rsidP="00A269CA"/>
    <w:p w14:paraId="040B4F5D" w14:textId="40F04E65" w:rsidR="00705B98" w:rsidRDefault="00705B98" w:rsidP="00A269CA"/>
    <w:p w14:paraId="5DFC4797" w14:textId="32534FF6" w:rsidR="00705B98" w:rsidRDefault="00705B98" w:rsidP="00A269CA"/>
    <w:p w14:paraId="412F5D9E" w14:textId="51275AA7" w:rsidR="00705B98" w:rsidRDefault="00705B98" w:rsidP="00A269CA"/>
    <w:p w14:paraId="6DCD93DA" w14:textId="02AE1493" w:rsidR="00705B98" w:rsidRDefault="00705B98" w:rsidP="00A269CA"/>
    <w:p w14:paraId="6B5800F9" w14:textId="2A2A4BCB" w:rsidR="00705B98" w:rsidRDefault="00705B98" w:rsidP="00A269CA"/>
    <w:p w14:paraId="33AA748D" w14:textId="2D461BD7" w:rsidR="00705B98" w:rsidRDefault="00705B98" w:rsidP="00A269CA"/>
    <w:p w14:paraId="75A6E00B" w14:textId="77777777" w:rsidR="00705B98" w:rsidRDefault="00705B98" w:rsidP="00A269CA">
      <w:pPr>
        <w:rPr>
          <w:sz w:val="24"/>
        </w:rPr>
      </w:pPr>
    </w:p>
    <w:p w14:paraId="2EEB0958" w14:textId="09D24765" w:rsidR="00A269CA" w:rsidRDefault="00A269CA" w:rsidP="006D38D2">
      <w:pPr>
        <w:pStyle w:val="Figura"/>
      </w:pPr>
      <w:r>
        <w:lastRenderedPageBreak/>
        <w:t>Estrategias de la RIAMP</w:t>
      </w:r>
    </w:p>
    <w:p w14:paraId="07713F9B" w14:textId="505D89C6" w:rsidR="0025560F" w:rsidRDefault="00A269CA" w:rsidP="00A269CA">
      <w:pPr>
        <w:ind w:firstLine="0"/>
        <w:rPr>
          <w:lang w:val="es-419" w:eastAsia="es-CO"/>
        </w:rPr>
      </w:pPr>
      <w:r w:rsidRPr="00A269CA">
        <w:rPr>
          <w:noProof/>
          <w:lang w:val="es-419" w:eastAsia="es-CO"/>
        </w:rPr>
        <w:drawing>
          <wp:inline distT="0" distB="0" distL="0" distR="0" wp14:anchorId="2F7B3F88" wp14:editId="31CDCE51">
            <wp:extent cx="6332220" cy="5298440"/>
            <wp:effectExtent l="0" t="0" r="5080" b="0"/>
            <wp:docPr id="10" name="Imagen 10" descr="La imagen presenta cada una de las etapas de servicio que existen en la Ruta Integral de Atención en Salud – Materno Perina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cada una de las etapas de servicio que existen en la Ruta Integral de Atención en Salud – Materno Perinatal"/>
                    <pic:cNvPicPr/>
                  </pic:nvPicPr>
                  <pic:blipFill>
                    <a:blip r:embed="rId21"/>
                    <a:stretch>
                      <a:fillRect/>
                    </a:stretch>
                  </pic:blipFill>
                  <pic:spPr>
                    <a:xfrm>
                      <a:off x="0" y="0"/>
                      <a:ext cx="6332220" cy="52984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A269CA" w:rsidRPr="00A57A9E" w14:paraId="71A3DA0A" w14:textId="77777777" w:rsidTr="00BE7508">
        <w:tc>
          <w:tcPr>
            <w:tcW w:w="9962" w:type="dxa"/>
          </w:tcPr>
          <w:p w14:paraId="06D34251" w14:textId="7B7E7589" w:rsidR="00A269CA" w:rsidRPr="00A269CA" w:rsidRDefault="00A269CA" w:rsidP="006D38D2">
            <w:pPr>
              <w:pStyle w:val="Figura"/>
              <w:numPr>
                <w:ilvl w:val="0"/>
                <w:numId w:val="0"/>
              </w:numPr>
              <w:ind w:left="992"/>
            </w:pPr>
            <w:r w:rsidRPr="0013542F">
              <w:rPr>
                <w:b/>
                <w:bCs/>
              </w:rPr>
              <w:t>Descripción de la figura</w:t>
            </w:r>
            <w:r>
              <w:t xml:space="preserve">: </w:t>
            </w:r>
            <w:r w:rsidRPr="00A269CA">
              <w:rPr>
                <w:bCs/>
              </w:rPr>
              <w:t>Estrategias de la RIAMP</w:t>
            </w:r>
          </w:p>
        </w:tc>
      </w:tr>
      <w:tr w:rsidR="00A269CA" w:rsidRPr="00A57A9E" w14:paraId="7F01856D" w14:textId="77777777" w:rsidTr="00BE7508">
        <w:tc>
          <w:tcPr>
            <w:tcW w:w="9962" w:type="dxa"/>
          </w:tcPr>
          <w:p w14:paraId="1DF28AFC" w14:textId="77777777" w:rsidR="002502AA" w:rsidRPr="002502AA" w:rsidRDefault="002502AA" w:rsidP="002502AA">
            <w:pPr>
              <w:rPr>
                <w:b/>
                <w:bCs/>
              </w:rPr>
            </w:pPr>
            <w:r w:rsidRPr="002502AA">
              <w:rPr>
                <w:b/>
                <w:bCs/>
              </w:rPr>
              <w:t>Área No 1. Fortalecimiento o conformación de redes sociales y comunitarias.</w:t>
            </w:r>
          </w:p>
          <w:p w14:paraId="03ED0664" w14:textId="77777777" w:rsidR="002502AA" w:rsidRPr="002502AA" w:rsidRDefault="002502AA" w:rsidP="002502AA">
            <w:pPr>
              <w:rPr>
                <w:u w:val="single"/>
              </w:rPr>
            </w:pPr>
            <w:r w:rsidRPr="002502AA">
              <w:rPr>
                <w:u w:val="single"/>
              </w:rPr>
              <w:t>Paradas:</w:t>
            </w:r>
          </w:p>
          <w:p w14:paraId="1A8892DC" w14:textId="77777777" w:rsidR="002502AA" w:rsidRDefault="002502AA" w:rsidP="006703C8">
            <w:pPr>
              <w:pStyle w:val="Prrafodelista"/>
              <w:numPr>
                <w:ilvl w:val="0"/>
                <w:numId w:val="20"/>
              </w:numPr>
            </w:pPr>
            <w:r>
              <w:t xml:space="preserve">Atención </w:t>
            </w:r>
            <w:proofErr w:type="spellStart"/>
            <w:r>
              <w:t>preconcepcional</w:t>
            </w:r>
            <w:proofErr w:type="spellEnd"/>
          </w:p>
          <w:p w14:paraId="595918E1" w14:textId="77777777" w:rsidR="002502AA" w:rsidRDefault="002502AA" w:rsidP="006703C8">
            <w:pPr>
              <w:pStyle w:val="Prrafodelista"/>
              <w:numPr>
                <w:ilvl w:val="0"/>
                <w:numId w:val="20"/>
              </w:numPr>
            </w:pPr>
            <w:r>
              <w:t>Interrupción voluntaria del embarazo</w:t>
            </w:r>
          </w:p>
          <w:p w14:paraId="3DD75B0E" w14:textId="77777777" w:rsidR="002502AA" w:rsidRDefault="002502AA" w:rsidP="006703C8">
            <w:pPr>
              <w:pStyle w:val="Prrafodelista"/>
              <w:numPr>
                <w:ilvl w:val="0"/>
                <w:numId w:val="20"/>
              </w:numPr>
            </w:pPr>
            <w:r>
              <w:lastRenderedPageBreak/>
              <w:t>Control prenatal</w:t>
            </w:r>
          </w:p>
          <w:p w14:paraId="16968C61" w14:textId="77777777" w:rsidR="002502AA" w:rsidRDefault="002502AA" w:rsidP="006703C8">
            <w:pPr>
              <w:pStyle w:val="Prrafodelista"/>
              <w:numPr>
                <w:ilvl w:val="0"/>
                <w:numId w:val="20"/>
              </w:numPr>
            </w:pPr>
            <w:r>
              <w:t>Curso de preparación para la maternidad</w:t>
            </w:r>
          </w:p>
          <w:p w14:paraId="6832A91F" w14:textId="77777777" w:rsidR="002502AA" w:rsidRPr="002502AA" w:rsidRDefault="002502AA" w:rsidP="002502AA">
            <w:pPr>
              <w:rPr>
                <w:b/>
                <w:bCs/>
              </w:rPr>
            </w:pPr>
            <w:r w:rsidRPr="002502AA">
              <w:rPr>
                <w:b/>
                <w:bCs/>
              </w:rPr>
              <w:t>Área No 2. Empoderamiento a mujeres, familia y comunidad para mejorar la salud de la mujer.</w:t>
            </w:r>
          </w:p>
          <w:p w14:paraId="5C7D29CE" w14:textId="77777777" w:rsidR="002502AA" w:rsidRPr="002502AA" w:rsidRDefault="002502AA" w:rsidP="002502AA">
            <w:pPr>
              <w:rPr>
                <w:u w:val="single"/>
              </w:rPr>
            </w:pPr>
            <w:r w:rsidRPr="002502AA">
              <w:rPr>
                <w:u w:val="single"/>
              </w:rPr>
              <w:t>Paradas:</w:t>
            </w:r>
          </w:p>
          <w:p w14:paraId="18271661" w14:textId="77777777" w:rsidR="002502AA" w:rsidRDefault="002502AA" w:rsidP="006703C8">
            <w:pPr>
              <w:pStyle w:val="Prrafodelista"/>
              <w:numPr>
                <w:ilvl w:val="0"/>
                <w:numId w:val="21"/>
              </w:numPr>
            </w:pPr>
            <w:r>
              <w:t>Atención por odontología</w:t>
            </w:r>
          </w:p>
          <w:p w14:paraId="3BDA8508" w14:textId="77777777" w:rsidR="002502AA" w:rsidRDefault="002502AA" w:rsidP="006703C8">
            <w:pPr>
              <w:pStyle w:val="Prrafodelista"/>
              <w:numPr>
                <w:ilvl w:val="0"/>
                <w:numId w:val="21"/>
              </w:numPr>
            </w:pPr>
            <w:r>
              <w:t>Atención por nutrición</w:t>
            </w:r>
          </w:p>
          <w:p w14:paraId="115F4A9E" w14:textId="77777777" w:rsidR="002502AA" w:rsidRDefault="002502AA" w:rsidP="006703C8">
            <w:pPr>
              <w:pStyle w:val="Prrafodelista"/>
              <w:numPr>
                <w:ilvl w:val="0"/>
                <w:numId w:val="21"/>
              </w:numPr>
            </w:pPr>
            <w:r>
              <w:t>Atención del parto</w:t>
            </w:r>
          </w:p>
          <w:p w14:paraId="0F972E61" w14:textId="77777777" w:rsidR="002502AA" w:rsidRDefault="002502AA" w:rsidP="006703C8">
            <w:pPr>
              <w:pStyle w:val="Prrafodelista"/>
              <w:numPr>
                <w:ilvl w:val="0"/>
                <w:numId w:val="21"/>
              </w:numPr>
            </w:pPr>
            <w:r>
              <w:t>Atención del puerperio</w:t>
            </w:r>
          </w:p>
          <w:p w14:paraId="2DD18ECE" w14:textId="77777777" w:rsidR="002502AA" w:rsidRDefault="002502AA" w:rsidP="006703C8">
            <w:pPr>
              <w:pStyle w:val="Prrafodelista"/>
              <w:numPr>
                <w:ilvl w:val="0"/>
                <w:numId w:val="21"/>
              </w:numPr>
            </w:pPr>
            <w:r>
              <w:t>Atención de emergencias obstétricas</w:t>
            </w:r>
          </w:p>
          <w:p w14:paraId="1D40FB6D" w14:textId="77777777" w:rsidR="002502AA" w:rsidRPr="002502AA" w:rsidRDefault="002502AA" w:rsidP="002502AA">
            <w:pPr>
              <w:rPr>
                <w:b/>
                <w:bCs/>
              </w:rPr>
            </w:pPr>
            <w:r w:rsidRPr="002502AA">
              <w:rPr>
                <w:b/>
                <w:bCs/>
              </w:rPr>
              <w:t>Área No 3. Canalización de los servicios de salud.</w:t>
            </w:r>
          </w:p>
          <w:p w14:paraId="7C5F8A63" w14:textId="77777777" w:rsidR="002502AA" w:rsidRPr="002502AA" w:rsidRDefault="002502AA" w:rsidP="002502AA">
            <w:pPr>
              <w:rPr>
                <w:u w:val="single"/>
              </w:rPr>
            </w:pPr>
            <w:r w:rsidRPr="002502AA">
              <w:rPr>
                <w:u w:val="single"/>
              </w:rPr>
              <w:t>Paradas:</w:t>
            </w:r>
          </w:p>
          <w:p w14:paraId="3B46C1E4" w14:textId="77777777" w:rsidR="002502AA" w:rsidRDefault="002502AA" w:rsidP="006703C8">
            <w:pPr>
              <w:pStyle w:val="Prrafodelista"/>
              <w:numPr>
                <w:ilvl w:val="0"/>
                <w:numId w:val="22"/>
              </w:numPr>
            </w:pPr>
            <w:r>
              <w:t>Atención del recién nacido</w:t>
            </w:r>
          </w:p>
          <w:p w14:paraId="38CF91F8" w14:textId="77777777" w:rsidR="002502AA" w:rsidRDefault="002502AA" w:rsidP="006703C8">
            <w:pPr>
              <w:pStyle w:val="Prrafodelista"/>
              <w:numPr>
                <w:ilvl w:val="0"/>
                <w:numId w:val="22"/>
              </w:numPr>
            </w:pPr>
            <w:r>
              <w:t>Control del recién nacido</w:t>
            </w:r>
          </w:p>
          <w:p w14:paraId="0E1FB8E1" w14:textId="77777777" w:rsidR="002502AA" w:rsidRDefault="002502AA" w:rsidP="002502AA"/>
          <w:p w14:paraId="720444C9" w14:textId="77777777" w:rsidR="002502AA" w:rsidRDefault="002502AA" w:rsidP="006703C8">
            <w:pPr>
              <w:pStyle w:val="Prrafodelista"/>
              <w:numPr>
                <w:ilvl w:val="0"/>
                <w:numId w:val="22"/>
              </w:numPr>
            </w:pPr>
            <w:r>
              <w:t>Atención de la familia</w:t>
            </w:r>
          </w:p>
          <w:p w14:paraId="459C9DD6" w14:textId="77777777" w:rsidR="002502AA" w:rsidRDefault="002502AA" w:rsidP="006703C8">
            <w:pPr>
              <w:pStyle w:val="Prrafodelista"/>
              <w:numPr>
                <w:ilvl w:val="0"/>
                <w:numId w:val="22"/>
              </w:numPr>
            </w:pPr>
            <w:r>
              <w:t>Atención a la comunidad</w:t>
            </w:r>
          </w:p>
          <w:p w14:paraId="10B2643E" w14:textId="77777777" w:rsidR="002502AA" w:rsidRDefault="002502AA" w:rsidP="006703C8">
            <w:pPr>
              <w:pStyle w:val="Prrafodelista"/>
              <w:numPr>
                <w:ilvl w:val="0"/>
                <w:numId w:val="22"/>
              </w:numPr>
            </w:pPr>
            <w:r>
              <w:t>RIAPMS - Primera Infancia</w:t>
            </w:r>
          </w:p>
          <w:p w14:paraId="60371C35" w14:textId="77777777" w:rsidR="002502AA" w:rsidRPr="002502AA" w:rsidRDefault="002502AA" w:rsidP="002502AA">
            <w:pPr>
              <w:rPr>
                <w:b/>
                <w:bCs/>
              </w:rPr>
            </w:pPr>
            <w:r w:rsidRPr="002502AA">
              <w:rPr>
                <w:b/>
                <w:bCs/>
              </w:rPr>
              <w:t>Área No 4. Educación para la salud que promueva los derechos sexuales reproductivos.</w:t>
            </w:r>
          </w:p>
          <w:p w14:paraId="29D04171" w14:textId="77777777" w:rsidR="002502AA" w:rsidRPr="002502AA" w:rsidRDefault="002502AA" w:rsidP="002502AA">
            <w:pPr>
              <w:rPr>
                <w:u w:val="single"/>
              </w:rPr>
            </w:pPr>
            <w:r w:rsidRPr="002502AA">
              <w:rPr>
                <w:u w:val="single"/>
              </w:rPr>
              <w:t>Paradas:</w:t>
            </w:r>
          </w:p>
          <w:p w14:paraId="6F28E76F" w14:textId="77777777" w:rsidR="002502AA" w:rsidRDefault="002502AA" w:rsidP="006703C8">
            <w:pPr>
              <w:pStyle w:val="Prrafodelista"/>
              <w:numPr>
                <w:ilvl w:val="0"/>
                <w:numId w:val="23"/>
              </w:numPr>
            </w:pPr>
            <w:r>
              <w:lastRenderedPageBreak/>
              <w:t>Complicaciones del recién nacido</w:t>
            </w:r>
          </w:p>
          <w:p w14:paraId="0431A131" w14:textId="2E3FFE4A" w:rsidR="00A269CA" w:rsidRPr="00A57A9E" w:rsidRDefault="002502AA" w:rsidP="006703C8">
            <w:pPr>
              <w:pStyle w:val="Prrafodelista"/>
              <w:numPr>
                <w:ilvl w:val="0"/>
                <w:numId w:val="9"/>
              </w:numPr>
            </w:pPr>
            <w:r>
              <w:t>RIAPMS – Adolescencia, Juventud, Adultez</w:t>
            </w:r>
          </w:p>
        </w:tc>
      </w:tr>
    </w:tbl>
    <w:p w14:paraId="3EC8583B" w14:textId="2010BECB" w:rsidR="0025560F" w:rsidRDefault="0025560F" w:rsidP="00D672C1">
      <w:pPr>
        <w:rPr>
          <w:lang w:val="es-419" w:eastAsia="es-CO"/>
        </w:rPr>
      </w:pPr>
    </w:p>
    <w:p w14:paraId="3D743E66" w14:textId="2F8AA1ED" w:rsidR="002A4BDA" w:rsidRDefault="002A4BDA">
      <w:pPr>
        <w:spacing w:before="0" w:after="160" w:line="259" w:lineRule="auto"/>
        <w:ind w:firstLine="0"/>
        <w:rPr>
          <w:lang w:val="es-419" w:eastAsia="es-CO"/>
        </w:rPr>
      </w:pPr>
      <w:r>
        <w:rPr>
          <w:lang w:val="es-419" w:eastAsia="es-CO"/>
        </w:rPr>
        <w:br w:type="page"/>
      </w:r>
    </w:p>
    <w:p w14:paraId="7472D6E3" w14:textId="1E03BFD5" w:rsidR="002A4BDA" w:rsidRDefault="00036A16" w:rsidP="00036A16">
      <w:pPr>
        <w:pStyle w:val="Ttulo1"/>
      </w:pPr>
      <w:bookmarkStart w:id="6" w:name="_Toc140578677"/>
      <w:r>
        <w:lastRenderedPageBreak/>
        <w:t>Enfoque Antenatal de Riesgo</w:t>
      </w:r>
      <w:bookmarkEnd w:id="6"/>
    </w:p>
    <w:p w14:paraId="732399B0" w14:textId="3DEF07E8" w:rsidR="00036A16" w:rsidRDefault="00036A16" w:rsidP="00D672C1">
      <w:pPr>
        <w:rPr>
          <w:lang w:val="es-419" w:eastAsia="es-CO"/>
        </w:rPr>
      </w:pPr>
      <w:r w:rsidRPr="00036A16">
        <w:rPr>
          <w:lang w:val="es-419" w:eastAsia="es-CO"/>
        </w:rPr>
        <w:t>En el enfoque de riesgo reproductivo se deben tener en cuenta algunas consideraciones, que como bien se define en la palabra antenatal, hace referencia a lo preconcepcional y se refiere a la identificación de factores de riesgo prenatal, perinatal y neonatales para el recién nacido. El seguimiento durante la gestación y el parto se denominan factores de riesgo obstétrico; y desde las 28 semanas hasta los 28 primeros días de vida del neonato se llama riesgo perinatal. Estos tres conceptos hacen que el enfoque de riesgo se defina de una manera más integrada.</w:t>
      </w:r>
    </w:p>
    <w:p w14:paraId="07684A1E" w14:textId="1A7E644E" w:rsidR="0025560F" w:rsidRDefault="00036A16" w:rsidP="00D672C1">
      <w:pPr>
        <w:rPr>
          <w:lang w:val="es-419" w:eastAsia="es-CO"/>
        </w:rPr>
      </w:pPr>
      <w:r w:rsidRPr="00036A16">
        <w:rPr>
          <w:lang w:val="es-419" w:eastAsia="es-CO"/>
        </w:rPr>
        <w:t>Para dar respuesta ante un posible riesgo, es importante la elaboración de la historia clínica, en la que se deben tener en cuenta los factores de riesgo biológico y psicosocial que se definen en el sistema de información perinatal, también conocido como CLAP (Centro Americano de Perinatología). En la siguiente imagen se muestra un ejemplo del diligenciamiento de una historia clínica perinatal:</w:t>
      </w:r>
    </w:p>
    <w:p w14:paraId="4EEF81C8" w14:textId="57179C5E" w:rsidR="00036A16" w:rsidRPr="00036A16" w:rsidRDefault="00036A16" w:rsidP="006D38D2">
      <w:pPr>
        <w:pStyle w:val="Figura"/>
        <w:rPr>
          <w:lang w:val="es-419"/>
        </w:rPr>
      </w:pPr>
      <w:r w:rsidRPr="00036A16">
        <w:rPr>
          <w:lang w:val="es-419"/>
        </w:rPr>
        <w:t>Ejemplo CLAP</w:t>
      </w:r>
    </w:p>
    <w:p w14:paraId="5F48F6A3" w14:textId="023DD5ED" w:rsidR="00036A16" w:rsidRPr="00036A16" w:rsidRDefault="00036A16" w:rsidP="00036A16">
      <w:pPr>
        <w:ind w:firstLine="142"/>
        <w:jc w:val="center"/>
        <w:rPr>
          <w:lang w:val="es-419" w:eastAsia="es-CO"/>
        </w:rPr>
      </w:pPr>
      <w:r w:rsidRPr="00036A16">
        <w:fldChar w:fldCharType="begin"/>
      </w:r>
      <w:r w:rsidRPr="00036A16">
        <w:instrText xml:space="preserve"> INCLUDEPICTURE "https://ecored-sena.github.io/33110290_CF01_COMPLEMENTARIA_RECIEN_NACIDO/img/fig6.afcf74de.png" \* MERGEFORMATINET </w:instrText>
      </w:r>
      <w:r w:rsidRPr="00036A16">
        <w:fldChar w:fldCharType="separate"/>
      </w:r>
      <w:r w:rsidRPr="00036A16">
        <w:rPr>
          <w:noProof/>
        </w:rPr>
        <w:drawing>
          <wp:inline distT="0" distB="0" distL="0" distR="0" wp14:anchorId="19448CE3" wp14:editId="18E4817D">
            <wp:extent cx="4981575" cy="2235015"/>
            <wp:effectExtent l="0" t="0" r="0" b="635"/>
            <wp:docPr id="11" name="Imagen 11" descr="Ejemplo de diligenciamiento de una historia clínica perinatal, en el que se plasma la identificación de la persona, los antecedentes familiares y personales, los datos obstetricios y la información de la gestación ac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diligenciamiento de una historia clínica perinatal, en el que se plasma la identificación de la persona, los antecedentes familiares y personales, los datos obstetricios y la información de la gestación actua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2060" cy="2239719"/>
                    </a:xfrm>
                    <a:prstGeom prst="rect">
                      <a:avLst/>
                    </a:prstGeom>
                    <a:noFill/>
                    <a:ln>
                      <a:noFill/>
                    </a:ln>
                  </pic:spPr>
                </pic:pic>
              </a:graphicData>
            </a:graphic>
          </wp:inline>
        </w:drawing>
      </w:r>
      <w:r w:rsidRPr="00036A16">
        <w:fldChar w:fldCharType="end"/>
      </w:r>
    </w:p>
    <w:p w14:paraId="04FF64E5" w14:textId="37A8693E" w:rsidR="0025560F" w:rsidRDefault="00036A16" w:rsidP="00036A16">
      <w:pPr>
        <w:jc w:val="center"/>
        <w:rPr>
          <w:lang w:val="es-419" w:eastAsia="es-CO"/>
        </w:rPr>
      </w:pPr>
      <w:r w:rsidRPr="00036A16">
        <w:rPr>
          <w:lang w:val="es-419" w:eastAsia="es-CO"/>
        </w:rPr>
        <w:t>Nota. Control prenatal y atención materno perinatal. Tomado de Secretaria seccional de Salud Antioquia y Protección Social de Antioquia (2016).</w:t>
      </w:r>
    </w:p>
    <w:p w14:paraId="1B7F7FFF" w14:textId="77777777" w:rsidR="0047239E" w:rsidRPr="0047239E" w:rsidRDefault="0047239E" w:rsidP="0047239E">
      <w:pPr>
        <w:rPr>
          <w:lang w:val="es-419" w:eastAsia="es-CO"/>
        </w:rPr>
      </w:pPr>
      <w:r w:rsidRPr="0047239E">
        <w:rPr>
          <w:lang w:val="es-419" w:eastAsia="es-CO"/>
        </w:rPr>
        <w:lastRenderedPageBreak/>
        <w:t>Esta historia clínica debe ser realizada antes del nacimiento teniendo en cuenta que de esta información depende una atención adecuada y que se cuente con los recursos necesarios para el seguimiento y preparación en cuanto a talento humano, equipos, insumos y demás necesidades que puedan presentarse en atención del parto, nacimiento y programas para el posparto.</w:t>
      </w:r>
    </w:p>
    <w:p w14:paraId="0A787EBC" w14:textId="05747457" w:rsidR="00036A16" w:rsidRDefault="0047239E" w:rsidP="0047239E">
      <w:pPr>
        <w:rPr>
          <w:lang w:val="es-419" w:eastAsia="es-CO"/>
        </w:rPr>
      </w:pPr>
      <w:r w:rsidRPr="0047239E">
        <w:rPr>
          <w:lang w:val="es-419" w:eastAsia="es-CO"/>
        </w:rPr>
        <w:t>Las Rutas Integrales de Atención en Salud tienen dentro de esta historia un papel fundamental con la ruta de consumo de sustancias psicoactivas e infecciones que también se deben considerar como factores de riesgo, y que necesitan un manejo diferencial del recién nacido en su etapa neonatal y después del egreso hospitalario. Los aspectos a tener en cuenta en la realización de la historia clínica perinatal se muestran a continuación:</w:t>
      </w:r>
    </w:p>
    <w:p w14:paraId="3D05C8D7" w14:textId="7955A9F9" w:rsidR="00036A16" w:rsidRDefault="00BF5BFF" w:rsidP="006D38D2">
      <w:pPr>
        <w:pStyle w:val="Figura"/>
        <w:rPr>
          <w:lang w:val="es-419"/>
        </w:rPr>
      </w:pPr>
      <w:r w:rsidRPr="00BF5BFF">
        <w:rPr>
          <w:lang w:val="es-419"/>
        </w:rPr>
        <w:t>Aspectos de una historia clínica</w:t>
      </w:r>
    </w:p>
    <w:p w14:paraId="0F1AA3AE" w14:textId="116FA176" w:rsidR="00036A16" w:rsidRDefault="00BF5BFF" w:rsidP="00BF5BFF">
      <w:pPr>
        <w:ind w:firstLine="142"/>
        <w:rPr>
          <w:lang w:val="es-419" w:eastAsia="es-CO"/>
        </w:rPr>
      </w:pPr>
      <w:r w:rsidRPr="00BF5BFF">
        <w:rPr>
          <w:noProof/>
          <w:lang w:val="es-419" w:eastAsia="es-CO"/>
        </w:rPr>
        <w:drawing>
          <wp:inline distT="0" distB="0" distL="0" distR="0" wp14:anchorId="0291F1A1" wp14:editId="6BDD6F98">
            <wp:extent cx="6332220" cy="2449195"/>
            <wp:effectExtent l="0" t="0" r="5080" b="1905"/>
            <wp:docPr id="12" name="Imagen 12" descr="Los aspectos fundamentales a tener en cuenta en una historia clínica son el control preconcepcional, prenatal y puerp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s aspectos fundamentales a tener en cuenta en una historia clínica son el control preconcepcional, prenatal y puerperio."/>
                    <pic:cNvPicPr/>
                  </pic:nvPicPr>
                  <pic:blipFill>
                    <a:blip r:embed="rId23"/>
                    <a:stretch>
                      <a:fillRect/>
                    </a:stretch>
                  </pic:blipFill>
                  <pic:spPr>
                    <a:xfrm>
                      <a:off x="0" y="0"/>
                      <a:ext cx="6332220" cy="2449195"/>
                    </a:xfrm>
                    <a:prstGeom prst="rect">
                      <a:avLst/>
                    </a:prstGeom>
                  </pic:spPr>
                </pic:pic>
              </a:graphicData>
            </a:graphic>
          </wp:inline>
        </w:drawing>
      </w:r>
    </w:p>
    <w:p w14:paraId="7B2B7AF2" w14:textId="77777777" w:rsidR="000E3EBA" w:rsidRPr="000E3EBA" w:rsidRDefault="000E3EBA" w:rsidP="000E3EBA">
      <w:pPr>
        <w:rPr>
          <w:lang w:val="es-419" w:eastAsia="es-CO"/>
        </w:rPr>
      </w:pPr>
      <w:r w:rsidRPr="000E3EBA">
        <w:rPr>
          <w:lang w:val="es-419" w:eastAsia="es-CO"/>
        </w:rPr>
        <w:t xml:space="preserve">Identificados los factores de riesgo encontrados en la Historia Clínica y la atención Preconcepcional, el enfoque de riesgo antenatal debe trabajar de la mano con las demás entidades que conforman el sistema de salud, las cuales podrán realizar seguimiento, que implica un manejo perinatal o postnatal del recién nacido, teniendo </w:t>
      </w:r>
      <w:r w:rsidRPr="000E3EBA">
        <w:rPr>
          <w:lang w:val="es-419" w:eastAsia="es-CO"/>
        </w:rPr>
        <w:lastRenderedPageBreak/>
        <w:t>en cuenta las distintas situaciones que se pueden presentar en la atención de las primeras 24 horas de vida, especialmente en el proceso de adaptación neonatal inmediata y mediata, con el fin de aplicar los procedimientos encontrados en las guías y protocolos establecidos en manejo materno perinatales.</w:t>
      </w:r>
    </w:p>
    <w:p w14:paraId="604CF8B6" w14:textId="2783D93D" w:rsidR="00BF5BFF" w:rsidRDefault="000E3EBA" w:rsidP="00D672C1">
      <w:pPr>
        <w:rPr>
          <w:lang w:val="es-419" w:eastAsia="es-CO"/>
        </w:rPr>
      </w:pPr>
      <w:r w:rsidRPr="000E3EBA">
        <w:rPr>
          <w:lang w:val="es-419" w:eastAsia="es-CO"/>
        </w:rPr>
        <w:t>La RIAMP en el ejercicio de orientación para la operación y desarrollo de actividades, incluye los distintos parámetros en la gestión de intervenciones colectivas, familiares e individuales que se encuentran contenidos en la ruta.</w:t>
      </w:r>
    </w:p>
    <w:p w14:paraId="0831B003" w14:textId="0471B721" w:rsidR="000E3EBA" w:rsidRDefault="000E3EBA" w:rsidP="00D672C1">
      <w:pPr>
        <w:rPr>
          <w:lang w:val="es-419" w:eastAsia="es-CO"/>
        </w:rPr>
      </w:pPr>
      <w:r w:rsidRPr="000E3EBA">
        <w:rPr>
          <w:lang w:val="es-419" w:eastAsia="es-CO"/>
        </w:rPr>
        <w:t>El talento humano en salud debe ser parte del proceso para llegar a los resultados esperados, los cuales, a través de indicadores, se miden los avances y el impacto que representa cada una de las intervenciones aplicadas por las RIAS, con enfoque materno perinatal, permitiendo realizar una trazabilidad de la información y monitorear los resultados de la atención.</w:t>
      </w:r>
    </w:p>
    <w:p w14:paraId="2F75B916" w14:textId="53AD360D" w:rsidR="000E3EBA" w:rsidRPr="000E3EBA" w:rsidRDefault="000E3EBA" w:rsidP="000E3EBA">
      <w:pPr>
        <w:rPr>
          <w:lang w:val="es-419" w:eastAsia="es-CO"/>
        </w:rPr>
      </w:pPr>
      <w:r w:rsidRPr="000E3EBA">
        <w:rPr>
          <w:lang w:val="es-419" w:eastAsia="es-CO"/>
        </w:rPr>
        <w:t>Las intervenciones que son consideradas como Protección Específica y Detección Temprana se definen así:</w:t>
      </w:r>
    </w:p>
    <w:p w14:paraId="524A5C2E" w14:textId="77777777" w:rsidR="000E3EBA" w:rsidRPr="000E3EBA" w:rsidRDefault="000E3EBA" w:rsidP="006703C8">
      <w:pPr>
        <w:pStyle w:val="Prrafodelista"/>
        <w:numPr>
          <w:ilvl w:val="0"/>
          <w:numId w:val="9"/>
        </w:numPr>
        <w:rPr>
          <w:lang w:val="es-419" w:eastAsia="es-CO"/>
        </w:rPr>
      </w:pPr>
      <w:r w:rsidRPr="000E3EBA">
        <w:rPr>
          <w:lang w:val="es-419" w:eastAsia="es-CO"/>
        </w:rPr>
        <w:t>Atención Antenatal.</w:t>
      </w:r>
    </w:p>
    <w:p w14:paraId="09BF2CBA" w14:textId="77777777" w:rsidR="000E3EBA" w:rsidRPr="000E3EBA" w:rsidRDefault="000E3EBA" w:rsidP="006703C8">
      <w:pPr>
        <w:pStyle w:val="Prrafodelista"/>
        <w:numPr>
          <w:ilvl w:val="0"/>
          <w:numId w:val="9"/>
        </w:numPr>
        <w:rPr>
          <w:lang w:val="es-419" w:eastAsia="es-CO"/>
        </w:rPr>
      </w:pPr>
      <w:r w:rsidRPr="000E3EBA">
        <w:rPr>
          <w:lang w:val="es-419" w:eastAsia="es-CO"/>
        </w:rPr>
        <w:t>Interrupción Voluntaria del Embarazo (IVE).</w:t>
      </w:r>
    </w:p>
    <w:p w14:paraId="06239126" w14:textId="77777777" w:rsidR="000E3EBA" w:rsidRPr="000E3EBA" w:rsidRDefault="000E3EBA" w:rsidP="006703C8">
      <w:pPr>
        <w:pStyle w:val="Prrafodelista"/>
        <w:numPr>
          <w:ilvl w:val="0"/>
          <w:numId w:val="9"/>
        </w:numPr>
        <w:rPr>
          <w:lang w:val="es-419" w:eastAsia="es-CO"/>
        </w:rPr>
      </w:pPr>
      <w:r w:rsidRPr="000E3EBA">
        <w:rPr>
          <w:lang w:val="es-419" w:eastAsia="es-CO"/>
        </w:rPr>
        <w:t>Control Prenatal.</w:t>
      </w:r>
    </w:p>
    <w:p w14:paraId="1D840D6A" w14:textId="77777777" w:rsidR="000E3EBA" w:rsidRPr="000E3EBA" w:rsidRDefault="000E3EBA" w:rsidP="006703C8">
      <w:pPr>
        <w:pStyle w:val="Prrafodelista"/>
        <w:numPr>
          <w:ilvl w:val="0"/>
          <w:numId w:val="9"/>
        </w:numPr>
        <w:rPr>
          <w:lang w:val="es-419" w:eastAsia="es-CO"/>
        </w:rPr>
      </w:pPr>
      <w:r w:rsidRPr="000E3EBA">
        <w:rPr>
          <w:lang w:val="es-419" w:eastAsia="es-CO"/>
        </w:rPr>
        <w:t>Preparación para la Maternidad y Paternidad.</w:t>
      </w:r>
    </w:p>
    <w:p w14:paraId="6E034E3B" w14:textId="77777777" w:rsidR="000E3EBA" w:rsidRPr="000E3EBA" w:rsidRDefault="000E3EBA" w:rsidP="006703C8">
      <w:pPr>
        <w:pStyle w:val="Prrafodelista"/>
        <w:numPr>
          <w:ilvl w:val="0"/>
          <w:numId w:val="9"/>
        </w:numPr>
        <w:rPr>
          <w:lang w:val="es-419" w:eastAsia="es-CO"/>
        </w:rPr>
      </w:pPr>
      <w:r w:rsidRPr="000E3EBA">
        <w:rPr>
          <w:lang w:val="es-419" w:eastAsia="es-CO"/>
        </w:rPr>
        <w:t>Consulta Odontológica.</w:t>
      </w:r>
    </w:p>
    <w:p w14:paraId="0FDD2C84" w14:textId="77777777" w:rsidR="000E3EBA" w:rsidRPr="000E3EBA" w:rsidRDefault="000E3EBA" w:rsidP="006703C8">
      <w:pPr>
        <w:pStyle w:val="Prrafodelista"/>
        <w:numPr>
          <w:ilvl w:val="0"/>
          <w:numId w:val="9"/>
        </w:numPr>
        <w:rPr>
          <w:lang w:val="es-419" w:eastAsia="es-CO"/>
        </w:rPr>
      </w:pPr>
      <w:r w:rsidRPr="000E3EBA">
        <w:rPr>
          <w:lang w:val="es-419" w:eastAsia="es-CO"/>
        </w:rPr>
        <w:t>Consulta por Nutrición.</w:t>
      </w:r>
    </w:p>
    <w:p w14:paraId="330179D4" w14:textId="77777777" w:rsidR="000E3EBA" w:rsidRPr="000E3EBA" w:rsidRDefault="000E3EBA" w:rsidP="006703C8">
      <w:pPr>
        <w:pStyle w:val="Prrafodelista"/>
        <w:numPr>
          <w:ilvl w:val="0"/>
          <w:numId w:val="9"/>
        </w:numPr>
        <w:rPr>
          <w:lang w:val="es-419" w:eastAsia="es-CO"/>
        </w:rPr>
      </w:pPr>
      <w:r w:rsidRPr="000E3EBA">
        <w:rPr>
          <w:lang w:val="es-419" w:eastAsia="es-CO"/>
        </w:rPr>
        <w:t>Parto.</w:t>
      </w:r>
    </w:p>
    <w:p w14:paraId="5AAB847E" w14:textId="77777777" w:rsidR="000E3EBA" w:rsidRPr="000E3EBA" w:rsidRDefault="000E3EBA" w:rsidP="006703C8">
      <w:pPr>
        <w:pStyle w:val="Prrafodelista"/>
        <w:numPr>
          <w:ilvl w:val="0"/>
          <w:numId w:val="9"/>
        </w:numPr>
        <w:rPr>
          <w:lang w:val="es-419" w:eastAsia="es-CO"/>
        </w:rPr>
      </w:pPr>
      <w:r w:rsidRPr="000E3EBA">
        <w:rPr>
          <w:lang w:val="es-419" w:eastAsia="es-CO"/>
        </w:rPr>
        <w:t>Puerperio.</w:t>
      </w:r>
    </w:p>
    <w:p w14:paraId="0106C4BF" w14:textId="77777777" w:rsidR="000E3EBA" w:rsidRPr="000E3EBA" w:rsidRDefault="000E3EBA" w:rsidP="006703C8">
      <w:pPr>
        <w:pStyle w:val="Prrafodelista"/>
        <w:numPr>
          <w:ilvl w:val="0"/>
          <w:numId w:val="9"/>
        </w:numPr>
        <w:rPr>
          <w:lang w:val="es-419" w:eastAsia="es-CO"/>
        </w:rPr>
      </w:pPr>
      <w:r w:rsidRPr="000E3EBA">
        <w:rPr>
          <w:lang w:val="es-419" w:eastAsia="es-CO"/>
        </w:rPr>
        <w:t>Atención del recién nacido.</w:t>
      </w:r>
    </w:p>
    <w:p w14:paraId="198B2CE8" w14:textId="7BB6873C" w:rsidR="000E3EBA" w:rsidRPr="000E3EBA" w:rsidRDefault="000E3EBA" w:rsidP="006703C8">
      <w:pPr>
        <w:pStyle w:val="Prrafodelista"/>
        <w:numPr>
          <w:ilvl w:val="0"/>
          <w:numId w:val="9"/>
        </w:numPr>
        <w:rPr>
          <w:lang w:val="es-419" w:eastAsia="es-CO"/>
        </w:rPr>
      </w:pPr>
      <w:r w:rsidRPr="000E3EBA">
        <w:rPr>
          <w:lang w:val="es-419" w:eastAsia="es-CO"/>
        </w:rPr>
        <w:lastRenderedPageBreak/>
        <w:t>Control del recién nacido.</w:t>
      </w:r>
    </w:p>
    <w:p w14:paraId="55F1DD83" w14:textId="6AFB7A4B" w:rsidR="000E3EBA" w:rsidRDefault="000E3EBA" w:rsidP="00D672C1">
      <w:pPr>
        <w:rPr>
          <w:lang w:val="es-419" w:eastAsia="es-CO"/>
        </w:rPr>
      </w:pPr>
      <w:r w:rsidRPr="000E3EBA">
        <w:rPr>
          <w:lang w:val="es-419" w:eastAsia="es-CO"/>
        </w:rPr>
        <w:t>Una vez definidas las diferentes intervenciones, los indicadores y la información obtenida, se generan las acciones de mejora que oportunamente reflejan la calidad de la prestación de los servicios de salud, evaluando las intervenciones aplicadas y las competencias que identifican los factores de riesgo materno perinatales.</w:t>
      </w:r>
    </w:p>
    <w:p w14:paraId="4EF0E4CE" w14:textId="43ADC61C" w:rsidR="00BF5BFF" w:rsidRDefault="000E3EBA" w:rsidP="00D672C1">
      <w:pPr>
        <w:rPr>
          <w:lang w:val="es-419" w:eastAsia="es-CO"/>
        </w:rPr>
      </w:pPr>
      <w:r>
        <w:rPr>
          <w:lang w:val="es-419" w:eastAsia="es-CO"/>
        </w:rPr>
        <w:t xml:space="preserve">Nota. </w:t>
      </w:r>
      <w:r w:rsidRPr="000E3EBA">
        <w:rPr>
          <w:lang w:val="es-419" w:eastAsia="es-CO"/>
        </w:rPr>
        <w:t>Para ampliar este tema y conocer los indicadores para el seguimiento y monitoreo de la RIAMP (anexo 12), se sug</w:t>
      </w:r>
      <w:r>
        <w:rPr>
          <w:lang w:val="es-419" w:eastAsia="es-CO"/>
        </w:rPr>
        <w:t>i</w:t>
      </w:r>
      <w:r w:rsidRPr="000E3EBA">
        <w:rPr>
          <w:lang w:val="es-419" w:eastAsia="es-CO"/>
        </w:rPr>
        <w:t>ere ver el documento “Lineamiento técnico y operativo de la ruta integral de atención en salud materno perinatal” del Ministerio de Salud. (MINSALUD)</w:t>
      </w:r>
      <w:r>
        <w:rPr>
          <w:lang w:val="es-419" w:eastAsia="es-CO"/>
        </w:rPr>
        <w:t xml:space="preserve">. </w:t>
      </w:r>
      <w:r>
        <w:rPr>
          <w:b/>
          <w:bCs/>
          <w:lang w:val="es-419" w:eastAsia="es-CO"/>
        </w:rPr>
        <w:fldChar w:fldCharType="begin"/>
      </w:r>
      <w:r>
        <w:rPr>
          <w:b/>
          <w:bCs/>
          <w:lang w:val="es-419" w:eastAsia="es-CO"/>
        </w:rPr>
        <w:instrText xml:space="preserve"> HYPERLINK "https://www.dssa.gov.co/images/documentos/Lineamiento_materno_perinatal.pdf" </w:instrText>
      </w:r>
      <w:r>
        <w:rPr>
          <w:b/>
          <w:bCs/>
          <w:lang w:val="es-419" w:eastAsia="es-CO"/>
        </w:rPr>
        <w:fldChar w:fldCharType="separate"/>
      </w:r>
      <w:r w:rsidRPr="000E3EBA">
        <w:rPr>
          <w:rStyle w:val="Hipervnculo"/>
          <w:b/>
          <w:bCs/>
          <w:lang w:val="es-419" w:eastAsia="es-CO"/>
        </w:rPr>
        <w:t>Enlace Lineamiento técnico materno perinatal.</w:t>
      </w:r>
      <w:r>
        <w:rPr>
          <w:b/>
          <w:bCs/>
          <w:lang w:val="es-419" w:eastAsia="es-CO"/>
        </w:rPr>
        <w:fldChar w:fldCharType="end"/>
      </w:r>
    </w:p>
    <w:p w14:paraId="5BE525FD" w14:textId="310FFF03" w:rsidR="00036A16" w:rsidRDefault="00036A16" w:rsidP="00D672C1">
      <w:pPr>
        <w:rPr>
          <w:lang w:val="es-419" w:eastAsia="es-CO"/>
        </w:rPr>
      </w:pPr>
    </w:p>
    <w:p w14:paraId="4DB6EC1B" w14:textId="36BC0125" w:rsidR="000E3EBA" w:rsidRDefault="000E3EBA" w:rsidP="000E3EBA">
      <w:pPr>
        <w:pStyle w:val="Ttulo2"/>
      </w:pPr>
      <w:bookmarkStart w:id="7" w:name="_Toc140578678"/>
      <w:r>
        <w:t>Factores de riesgo antenatal</w:t>
      </w:r>
      <w:bookmarkEnd w:id="7"/>
    </w:p>
    <w:p w14:paraId="2F462541" w14:textId="12DF2D66" w:rsidR="000E3EBA" w:rsidRDefault="000E3EBA" w:rsidP="00D672C1">
      <w:pPr>
        <w:rPr>
          <w:lang w:val="es-419" w:eastAsia="es-CO"/>
        </w:rPr>
      </w:pPr>
      <w:r w:rsidRPr="000E3EBA">
        <w:rPr>
          <w:lang w:val="es-419" w:eastAsia="es-CO"/>
        </w:rPr>
        <w:t>Para entender mejor lo que se puede encontrar en el abordaje con enfoque antenatal, a continuación, se definen los factores de riesgo con mayor relevancia, de acuerdo con Enfermeriacelayane (2018):</w:t>
      </w:r>
    </w:p>
    <w:p w14:paraId="44329390" w14:textId="40B1CC03" w:rsidR="000E3EBA" w:rsidRDefault="000E3EBA" w:rsidP="000E3EBA">
      <w:pPr>
        <w:rPr>
          <w:lang w:val="es-419" w:eastAsia="es-CO"/>
        </w:rPr>
      </w:pPr>
      <w:r w:rsidRPr="000E3EBA">
        <w:rPr>
          <w:b/>
          <w:bCs/>
          <w:lang w:val="es-419" w:eastAsia="es-CO"/>
        </w:rPr>
        <w:t>Antecedentes reproductivos</w:t>
      </w:r>
      <w:r>
        <w:rPr>
          <w:lang w:val="es-419" w:eastAsia="es-CO"/>
        </w:rPr>
        <w:t xml:space="preserve">. </w:t>
      </w:r>
      <w:r w:rsidRPr="000E3EBA">
        <w:rPr>
          <w:lang w:val="es-419" w:eastAsia="es-CO"/>
        </w:rPr>
        <w:t>Son relacionados en la historia clínica, siendo una de las herramientas con mayor relevancia al lograr identificar aquellos factores de riesgo que no solo son encontrados en la concepción, sino en la preconcepción. Al hablar de riesgos podemos encontrar: aborto, parto pretérmino, restricción de crecimiento en las gestas, muerte fetal, cesáreas, antecedentes quirúrgicos y enfermedad producida por el embarazo como la hipertensión y la diabetes gestacional, entre otras complicaciones.</w:t>
      </w:r>
    </w:p>
    <w:p w14:paraId="16CBF076" w14:textId="7B4348C7" w:rsidR="000E3EBA" w:rsidRPr="000E3EBA" w:rsidRDefault="000E3EBA" w:rsidP="000E3EBA">
      <w:pPr>
        <w:rPr>
          <w:lang w:val="es-419" w:eastAsia="es-CO"/>
        </w:rPr>
      </w:pPr>
      <w:r w:rsidRPr="000E3EBA">
        <w:rPr>
          <w:b/>
          <w:bCs/>
          <w:lang w:val="es-419" w:eastAsia="es-CO"/>
        </w:rPr>
        <w:t>Edad materna</w:t>
      </w:r>
      <w:r>
        <w:rPr>
          <w:b/>
          <w:bCs/>
          <w:lang w:val="es-419" w:eastAsia="es-CO"/>
        </w:rPr>
        <w:t xml:space="preserve">. </w:t>
      </w:r>
      <w:r w:rsidRPr="000E3EBA">
        <w:rPr>
          <w:lang w:val="es-419" w:eastAsia="es-CO"/>
        </w:rPr>
        <w:t xml:space="preserve">Uno de los factores encontrados y que siempre se tiene en cuenta, es la edad de la gestante, ya que resulta siendo uno de los factores que causan </w:t>
      </w:r>
      <w:r w:rsidRPr="000E3EBA">
        <w:rPr>
          <w:lang w:val="es-419" w:eastAsia="es-CO"/>
        </w:rPr>
        <w:lastRenderedPageBreak/>
        <w:t>más resultados adversos, al estar en el grupo de edad avanzada o edad temprana para la reproducción y el momento de la concepción:</w:t>
      </w:r>
    </w:p>
    <w:p w14:paraId="024ED9FC" w14:textId="77777777" w:rsidR="000E3EBA" w:rsidRPr="000E3EBA" w:rsidRDefault="000E3EBA" w:rsidP="006703C8">
      <w:pPr>
        <w:pStyle w:val="Prrafodelista"/>
        <w:numPr>
          <w:ilvl w:val="0"/>
          <w:numId w:val="24"/>
        </w:numPr>
        <w:rPr>
          <w:lang w:val="es-419" w:eastAsia="es-CO"/>
        </w:rPr>
      </w:pPr>
      <w:r w:rsidRPr="000E3EBA">
        <w:rPr>
          <w:b/>
          <w:bCs/>
          <w:lang w:val="es-419" w:eastAsia="es-CO"/>
        </w:rPr>
        <w:t>Edad materna avanzada:</w:t>
      </w:r>
      <w:r w:rsidRPr="000E3EBA">
        <w:rPr>
          <w:lang w:val="es-419" w:eastAsia="es-CO"/>
        </w:rPr>
        <w:t xml:space="preserve"> Tiene mayor riesgo para el desarrollo de las enfermedades que son encontradas en el embarazo como: prehipertensión, hipertensión, preeclampsia, síndrome de Hellp, eclampsia y diabetes las cuales condicionan más la probabilidad de complicaciones y el sufrimiento fetal.</w:t>
      </w:r>
    </w:p>
    <w:p w14:paraId="7FEC6494" w14:textId="65A9252E" w:rsidR="000E3EBA" w:rsidRPr="000E3EBA" w:rsidRDefault="000E3EBA" w:rsidP="006703C8">
      <w:pPr>
        <w:pStyle w:val="Prrafodelista"/>
        <w:numPr>
          <w:ilvl w:val="0"/>
          <w:numId w:val="24"/>
        </w:numPr>
        <w:rPr>
          <w:lang w:val="es-419" w:eastAsia="es-CO"/>
        </w:rPr>
      </w:pPr>
      <w:r w:rsidRPr="000E3EBA">
        <w:rPr>
          <w:b/>
          <w:bCs/>
          <w:lang w:val="es-419" w:eastAsia="es-CO"/>
        </w:rPr>
        <w:t>Edad materna baja:</w:t>
      </w:r>
      <w:r w:rsidRPr="000E3EBA">
        <w:rPr>
          <w:lang w:val="es-419" w:eastAsia="es-CO"/>
        </w:rPr>
        <w:t xml:space="preserve"> La edad temprana para el desarrollo de la concepción también es un factor de riesgo en las cuales se pueden encontrar malformaciones prematuras entre otros defectos congénitos. Esto sin mencionar que son un riesgo alto en la morbilidad durante su embarazo y sobre todo al trabajo de parto.</w:t>
      </w:r>
    </w:p>
    <w:p w14:paraId="20E017B3" w14:textId="3AC0BE09" w:rsidR="000E3EBA" w:rsidRDefault="000E3EBA" w:rsidP="000E3EBA">
      <w:r w:rsidRPr="000E3EBA">
        <w:rPr>
          <w:b/>
          <w:bCs/>
        </w:rPr>
        <w:t>Edad paterna avanzada</w:t>
      </w:r>
      <w:r>
        <w:t>. Un factor de riesgo para la concepción no solo es tener presente a la madre, sino también al futuro padre quien si bien es cierto cumple un papel importante para el desarrollo y acompañamiento de la madre y el niño o niña. La edad avanzada en el hombre tiene un aumento en el riesgo de malformaciones debido a la fuerza y vitalidad que debería tener el esperma.</w:t>
      </w:r>
    </w:p>
    <w:p w14:paraId="0F47251B" w14:textId="4DD59A23" w:rsidR="000E3EBA" w:rsidRDefault="000E3EBA" w:rsidP="000E3EBA">
      <w:r w:rsidRPr="000E3EBA">
        <w:rPr>
          <w:b/>
          <w:bCs/>
        </w:rPr>
        <w:t>Consanguinidad</w:t>
      </w:r>
      <w:r>
        <w:t xml:space="preserve">. </w:t>
      </w:r>
      <w:r w:rsidRPr="000E3EBA">
        <w:t>La valoración de este factor es indispensable para evitar riesgos congénitos los cuales muchas veces de acuerdo al grado de consanguinidad, pueden afectar el adecuado desarrollo de la concepción.</w:t>
      </w:r>
    </w:p>
    <w:p w14:paraId="16871725" w14:textId="48ED3422" w:rsidR="000E3EBA" w:rsidRDefault="000E3EBA" w:rsidP="000E3EBA">
      <w:r w:rsidRPr="000E3EBA">
        <w:rPr>
          <w:b/>
          <w:bCs/>
        </w:rPr>
        <w:t>Etnia</w:t>
      </w:r>
      <w:r>
        <w:t xml:space="preserve">. Los grupos étnicos como factor de riesgo, permiten identificar la presencia de malformaciones congénitas como: </w:t>
      </w:r>
      <w:proofErr w:type="spellStart"/>
      <w:r>
        <w:t>polidactilia</w:t>
      </w:r>
      <w:proofErr w:type="spellEnd"/>
      <w:r>
        <w:t xml:space="preserve">, siendo unos de los más frecuentes, </w:t>
      </w:r>
      <w:r>
        <w:lastRenderedPageBreak/>
        <w:t>paladar hendido, hipostasias y alteraciones de las globinas, como la anemia falciforme, las cardiopatías o la Beta Talasemia.</w:t>
      </w:r>
    </w:p>
    <w:p w14:paraId="0C8D73F5" w14:textId="64CFF1EB" w:rsidR="000E3EBA" w:rsidRDefault="000E3EBA" w:rsidP="000E3EBA">
      <w:r w:rsidRPr="000E3EBA">
        <w:rPr>
          <w:b/>
          <w:bCs/>
        </w:rPr>
        <w:t>Ocupación</w:t>
      </w:r>
      <w:r>
        <w:t xml:space="preserve">. Las condiciones laborales son también un punto a indagar dentro del seguimiento que se lleva tanto en la preconcepción como en la concepción, teniendo en cuenta que como factor de riesgo los resultados adversos encontrados son: aborto, muerte fetal, parto de </w:t>
      </w:r>
      <w:proofErr w:type="spellStart"/>
      <w:r>
        <w:t>pretérmino</w:t>
      </w:r>
      <w:proofErr w:type="spellEnd"/>
      <w:r>
        <w:t>, bajo peso al nacer y algunos defectos congénitos; todo esto, debido a factores como:</w:t>
      </w:r>
    </w:p>
    <w:p w14:paraId="65C8443E" w14:textId="77777777" w:rsidR="000E3EBA" w:rsidRDefault="000E3EBA" w:rsidP="006703C8">
      <w:pPr>
        <w:pStyle w:val="Prrafodelista"/>
        <w:numPr>
          <w:ilvl w:val="0"/>
          <w:numId w:val="25"/>
        </w:numPr>
      </w:pPr>
      <w:r>
        <w:t>Carga laboral con exceso de tiempo.</w:t>
      </w:r>
    </w:p>
    <w:p w14:paraId="4EEEFECD" w14:textId="77777777" w:rsidR="000E3EBA" w:rsidRDefault="000E3EBA" w:rsidP="006703C8">
      <w:pPr>
        <w:pStyle w:val="Prrafodelista"/>
        <w:numPr>
          <w:ilvl w:val="0"/>
          <w:numId w:val="25"/>
        </w:numPr>
      </w:pPr>
      <w:r>
        <w:t>Condiciones inadecuadas donde no tiene una pausa activa o receso de acuerdo a la condición de la gestante.</w:t>
      </w:r>
    </w:p>
    <w:p w14:paraId="4EF5E63A" w14:textId="41B1D71D" w:rsidR="000E3EBA" w:rsidRDefault="000E3EBA" w:rsidP="006703C8">
      <w:pPr>
        <w:pStyle w:val="Prrafodelista"/>
        <w:numPr>
          <w:ilvl w:val="0"/>
          <w:numId w:val="25"/>
        </w:numPr>
      </w:pPr>
      <w:r>
        <w:t>Exposición con agentes químicos y que pueden resultar causando intoxicación de acuerdo al tipo de sustancia.</w:t>
      </w:r>
    </w:p>
    <w:p w14:paraId="730A0F98" w14:textId="77777777" w:rsidR="00B36FFB" w:rsidRPr="00B36FFB" w:rsidRDefault="00B36FFB" w:rsidP="00B36FFB">
      <w:pPr>
        <w:rPr>
          <w:rFonts w:ascii="Times New Roman" w:hAnsi="Times New Roman"/>
          <w:lang w:eastAsia="es-ES_tradnl"/>
        </w:rPr>
      </w:pPr>
      <w:r w:rsidRPr="00B36FFB">
        <w:rPr>
          <w:shd w:val="clear" w:color="auto" w:fill="FFFFFF"/>
          <w:lang w:eastAsia="es-ES_tradnl"/>
        </w:rPr>
        <w:t>Además de los factores analizados anteriormente, existen otros aspectos para tener en cuenta, al momento de identificar factores de riesgo antenatal, como son:</w:t>
      </w:r>
    </w:p>
    <w:p w14:paraId="5F1D0F89" w14:textId="04AEEC90" w:rsidR="000E3EBA" w:rsidRDefault="00B36FFB" w:rsidP="006703C8">
      <w:pPr>
        <w:pStyle w:val="Tabla"/>
        <w:numPr>
          <w:ilvl w:val="0"/>
          <w:numId w:val="26"/>
        </w:numPr>
        <w:rPr>
          <w:lang w:val="es-419" w:eastAsia="es-CO"/>
        </w:rPr>
      </w:pPr>
      <w:r w:rsidRPr="00B36FFB">
        <w:rPr>
          <w:lang w:val="es-419" w:eastAsia="es-CO"/>
        </w:rPr>
        <w:t>Antecedentes obstétricos</w:t>
      </w:r>
    </w:p>
    <w:p w14:paraId="45B5F374" w14:textId="2BC6BCB1" w:rsidR="00B36FFB" w:rsidRPr="00B36FFB" w:rsidRDefault="00B36FFB" w:rsidP="006703C8">
      <w:pPr>
        <w:pStyle w:val="Prrafodelista"/>
        <w:numPr>
          <w:ilvl w:val="0"/>
          <w:numId w:val="26"/>
        </w:numPr>
        <w:rPr>
          <w:lang w:val="es-419" w:eastAsia="es-CO"/>
        </w:rPr>
      </w:pPr>
      <w:r w:rsidRPr="00B36FFB">
        <w:rPr>
          <w:lang w:val="es-419" w:eastAsia="es-CO"/>
        </w:rPr>
        <w:t>Enfermedades crónicas</w:t>
      </w:r>
    </w:p>
    <w:p w14:paraId="024199F0" w14:textId="70BD8456" w:rsidR="00B36FFB" w:rsidRPr="00B36FFB" w:rsidRDefault="00B36FFB" w:rsidP="006703C8">
      <w:pPr>
        <w:pStyle w:val="Prrafodelista"/>
        <w:numPr>
          <w:ilvl w:val="0"/>
          <w:numId w:val="26"/>
        </w:numPr>
        <w:rPr>
          <w:lang w:val="es-419" w:eastAsia="es-CO"/>
        </w:rPr>
      </w:pPr>
      <w:r w:rsidRPr="00B36FFB">
        <w:rPr>
          <w:lang w:val="es-419" w:eastAsia="es-CO"/>
        </w:rPr>
        <w:t>Estado nutricional</w:t>
      </w:r>
    </w:p>
    <w:p w14:paraId="318AC35D" w14:textId="734EAF91" w:rsidR="00B36FFB" w:rsidRPr="00B36FFB" w:rsidRDefault="00B36FFB" w:rsidP="006703C8">
      <w:pPr>
        <w:pStyle w:val="Prrafodelista"/>
        <w:numPr>
          <w:ilvl w:val="0"/>
          <w:numId w:val="26"/>
        </w:numPr>
        <w:rPr>
          <w:lang w:val="es-419" w:eastAsia="es-CO"/>
        </w:rPr>
      </w:pPr>
      <w:r w:rsidRPr="00B36FFB">
        <w:rPr>
          <w:lang w:val="es-419" w:eastAsia="es-CO"/>
        </w:rPr>
        <w:t>Consumo de sustancias psicoactivas</w:t>
      </w:r>
    </w:p>
    <w:p w14:paraId="2CB235E7" w14:textId="026CC40C" w:rsidR="00B36FFB" w:rsidRPr="00B36FFB" w:rsidRDefault="00B36FFB" w:rsidP="006703C8">
      <w:pPr>
        <w:pStyle w:val="Prrafodelista"/>
        <w:numPr>
          <w:ilvl w:val="0"/>
          <w:numId w:val="26"/>
        </w:numPr>
        <w:rPr>
          <w:lang w:val="es-419" w:eastAsia="es-CO"/>
        </w:rPr>
      </w:pPr>
      <w:r w:rsidRPr="00B36FFB">
        <w:rPr>
          <w:lang w:val="es-419" w:eastAsia="es-CO"/>
        </w:rPr>
        <w:t>Control prenatal</w:t>
      </w:r>
    </w:p>
    <w:p w14:paraId="21A9BCAE" w14:textId="6AAF4FE4" w:rsidR="00B36FFB" w:rsidRPr="00B36FFB" w:rsidRDefault="00B36FFB" w:rsidP="006703C8">
      <w:pPr>
        <w:pStyle w:val="Prrafodelista"/>
        <w:numPr>
          <w:ilvl w:val="0"/>
          <w:numId w:val="26"/>
        </w:numPr>
        <w:rPr>
          <w:lang w:val="es-419" w:eastAsia="es-CO"/>
        </w:rPr>
      </w:pPr>
      <w:r w:rsidRPr="00B36FFB">
        <w:rPr>
          <w:lang w:val="es-419" w:eastAsia="es-CO"/>
        </w:rPr>
        <w:t>Infecciones</w:t>
      </w:r>
    </w:p>
    <w:p w14:paraId="6298D8C9" w14:textId="0D6916F7" w:rsidR="00B36FFB" w:rsidRPr="00B36FFB" w:rsidRDefault="00B36FFB" w:rsidP="006703C8">
      <w:pPr>
        <w:pStyle w:val="Prrafodelista"/>
        <w:numPr>
          <w:ilvl w:val="0"/>
          <w:numId w:val="26"/>
        </w:numPr>
        <w:rPr>
          <w:lang w:val="es-419" w:eastAsia="es-CO"/>
        </w:rPr>
      </w:pPr>
      <w:r w:rsidRPr="00B36FFB">
        <w:rPr>
          <w:lang w:val="es-419" w:eastAsia="es-CO"/>
        </w:rPr>
        <w:t>Edad</w:t>
      </w:r>
    </w:p>
    <w:p w14:paraId="13A2AC38" w14:textId="24D06548" w:rsidR="00B36FFB" w:rsidRPr="00B36FFB" w:rsidRDefault="00B36FFB" w:rsidP="006703C8">
      <w:pPr>
        <w:pStyle w:val="Prrafodelista"/>
        <w:numPr>
          <w:ilvl w:val="0"/>
          <w:numId w:val="26"/>
        </w:numPr>
        <w:rPr>
          <w:lang w:val="es-419" w:eastAsia="es-CO"/>
        </w:rPr>
      </w:pPr>
      <w:r w:rsidRPr="00B36FFB">
        <w:rPr>
          <w:lang w:val="es-419" w:eastAsia="es-CO"/>
        </w:rPr>
        <w:t>Antecedentes genéticos</w:t>
      </w:r>
    </w:p>
    <w:p w14:paraId="3FBBDD41" w14:textId="77777777" w:rsidR="000E3EBA" w:rsidRDefault="000E3EBA" w:rsidP="00D672C1">
      <w:pPr>
        <w:rPr>
          <w:lang w:val="es-419" w:eastAsia="es-CO"/>
        </w:rPr>
      </w:pPr>
    </w:p>
    <w:p w14:paraId="6D4109FB" w14:textId="008700C4" w:rsidR="000E3EBA" w:rsidRDefault="00B36FFB" w:rsidP="00B36FFB">
      <w:pPr>
        <w:pStyle w:val="Ttulo2"/>
      </w:pPr>
      <w:bookmarkStart w:id="8" w:name="_Toc140578679"/>
      <w:r>
        <w:lastRenderedPageBreak/>
        <w:t>Evaluación del riesgo materno perinatal</w:t>
      </w:r>
      <w:bookmarkEnd w:id="8"/>
    </w:p>
    <w:p w14:paraId="4F3C9650" w14:textId="578D8704" w:rsidR="00B36FFB" w:rsidRDefault="00B36FFB" w:rsidP="00D672C1">
      <w:pPr>
        <w:rPr>
          <w:lang w:val="es-419" w:eastAsia="es-CO"/>
        </w:rPr>
      </w:pPr>
      <w:r w:rsidRPr="00B36FFB">
        <w:rPr>
          <w:lang w:val="es-419" w:eastAsia="es-CO"/>
        </w:rPr>
        <w:t>La probabilidad que tiene un individuo de experimentar un daño se define como riesgo. El riesgo materno perinatal se evalúa con relación a los eventos presentados que representan probabilidad de daño para la madre o el niño o niña y que sus características tienen varios factores como: biológico, social o ambiental y están en el entorno del individuo.</w:t>
      </w:r>
    </w:p>
    <w:p w14:paraId="4B697A9C" w14:textId="6F3751D4" w:rsidR="00B36FFB" w:rsidRPr="00B36FFB" w:rsidRDefault="00B36FFB" w:rsidP="00B36FFB">
      <w:pPr>
        <w:rPr>
          <w:lang w:val="es-419" w:eastAsia="es-CO"/>
        </w:rPr>
      </w:pPr>
      <w:r w:rsidRPr="00B36FFB">
        <w:rPr>
          <w:b/>
          <w:bCs/>
          <w:lang w:val="es-419" w:eastAsia="es-CO"/>
        </w:rPr>
        <w:t>Indicadores de riesgo materno perinatal.</w:t>
      </w:r>
      <w:r>
        <w:rPr>
          <w:lang w:val="es-419" w:eastAsia="es-CO"/>
        </w:rPr>
        <w:t xml:space="preserve"> </w:t>
      </w:r>
      <w:r w:rsidRPr="00B36FFB">
        <w:rPr>
          <w:lang w:val="es-419" w:eastAsia="es-CO"/>
        </w:rPr>
        <w:t>Se establecen mediante la trazabilidad de datos donde se identifica la morbimortalidad de la madre o el niño o niña como resultado del manejo inadecuado en el proceso reproductivo. En estos datos se da a conocer el número de nacidos vivos, indicadores que permiten en la medicina perinatal, tener datos para mortalidad materna y mortalidad perinatal, sin dejar de lado los indicadores para morbilidad; aunque por su frecuencia son susceptibles a subregistros en la información que se traza.</w:t>
      </w:r>
    </w:p>
    <w:p w14:paraId="6B81869C" w14:textId="384B34D7" w:rsidR="00B36FFB" w:rsidRDefault="00B36FFB" w:rsidP="00B36FFB">
      <w:pPr>
        <w:rPr>
          <w:lang w:val="es-419" w:eastAsia="es-CO"/>
        </w:rPr>
      </w:pPr>
      <w:r w:rsidRPr="00B36FFB">
        <w:rPr>
          <w:lang w:val="es-419" w:eastAsia="es-CO"/>
        </w:rPr>
        <w:t>Estos indicadores tienen como objeto, evaluar y comparar el nivel de desarrollo cultural, social y económico del área a investigar, ya sea departamento o municipio; además del desarrollo y la efectividad de los programas locales de atención materno infantil.</w:t>
      </w:r>
    </w:p>
    <w:p w14:paraId="3836FBA4" w14:textId="66099B79" w:rsidR="00B36FFB" w:rsidRDefault="00B36FFB" w:rsidP="00B36FFB">
      <w:pPr>
        <w:rPr>
          <w:lang w:val="es-419" w:eastAsia="es-CO"/>
        </w:rPr>
      </w:pPr>
      <w:r w:rsidRPr="00B36FFB">
        <w:rPr>
          <w:b/>
          <w:bCs/>
          <w:lang w:val="es-419" w:eastAsia="es-CO"/>
        </w:rPr>
        <w:t>Acciones de prevención de riesgo materno perinatal</w:t>
      </w:r>
      <w:r>
        <w:rPr>
          <w:lang w:val="es-419" w:eastAsia="es-CO"/>
        </w:rPr>
        <w:t xml:space="preserve">. </w:t>
      </w:r>
      <w:r w:rsidRPr="00B36FFB">
        <w:rPr>
          <w:lang w:val="es-419" w:eastAsia="es-CO"/>
        </w:rPr>
        <w:t>Se generan estrategias que permitan educar para la salud, como acciones de prevención frente al riesgo materno y perinatal, aplicando herramientas desde la preconcepción, orientando de manera oportuna e identificando los factores de riesgo encontrados en el área reproductiva, contribuyen a evitar los riesgos durante la concepción.</w:t>
      </w:r>
    </w:p>
    <w:p w14:paraId="199E64CD" w14:textId="6B9E1BC4" w:rsidR="00B36FFB" w:rsidRDefault="00B36FFB" w:rsidP="00B36FFB">
      <w:pPr>
        <w:rPr>
          <w:lang w:val="es-419" w:eastAsia="es-CO"/>
        </w:rPr>
      </w:pPr>
      <w:r w:rsidRPr="00B36FFB">
        <w:rPr>
          <w:lang w:val="es-419" w:eastAsia="es-CO"/>
        </w:rPr>
        <w:lastRenderedPageBreak/>
        <w:t>Algunas acciones relacionadas al talento humano para la atención materno perinatal se pueden observar en el siguiente gráfico:</w:t>
      </w:r>
    </w:p>
    <w:p w14:paraId="2B9C2664" w14:textId="52E1CD98" w:rsidR="00B36FFB" w:rsidRDefault="00B36FFB" w:rsidP="006D38D2">
      <w:pPr>
        <w:pStyle w:val="Figura"/>
        <w:rPr>
          <w:lang w:val="es-419"/>
        </w:rPr>
      </w:pPr>
      <w:r w:rsidRPr="00B36FFB">
        <w:rPr>
          <w:lang w:val="es-419"/>
        </w:rPr>
        <w:t>Acciones de prevención de riesgo</w:t>
      </w:r>
    </w:p>
    <w:p w14:paraId="7D93DBBC" w14:textId="0370E357" w:rsidR="00B36FFB" w:rsidRDefault="00B36FFB" w:rsidP="00A07C23">
      <w:pPr>
        <w:ind w:firstLine="0"/>
        <w:jc w:val="center"/>
        <w:rPr>
          <w:lang w:val="es-419" w:eastAsia="es-CO"/>
        </w:rPr>
      </w:pPr>
      <w:r w:rsidRPr="00B36FFB">
        <w:rPr>
          <w:noProof/>
          <w:lang w:val="es-419" w:eastAsia="es-CO"/>
        </w:rPr>
        <w:drawing>
          <wp:inline distT="0" distB="0" distL="0" distR="0" wp14:anchorId="1CCE253F" wp14:editId="4A1D6112">
            <wp:extent cx="5327374" cy="3008267"/>
            <wp:effectExtent l="0" t="0" r="0" b="1905"/>
            <wp:docPr id="13" name="Imagen 13" descr="Las acciones para prevenir el riesgo materno y perinatal son la aplicación de escalas, evaluación clínica, monitoreo de vitales y el registro de valor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s acciones para prevenir el riesgo materno y perinatal son la aplicación de escalas, evaluación clínica, monitoreo de vitales y el registro de valoración. "/>
                    <pic:cNvPicPr/>
                  </pic:nvPicPr>
                  <pic:blipFill>
                    <a:blip r:embed="rId24"/>
                    <a:stretch>
                      <a:fillRect/>
                    </a:stretch>
                  </pic:blipFill>
                  <pic:spPr>
                    <a:xfrm>
                      <a:off x="0" y="0"/>
                      <a:ext cx="5344573" cy="301797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F5838" w:rsidRPr="00A57A9E" w14:paraId="11476B65" w14:textId="77777777" w:rsidTr="009F3E10">
        <w:tc>
          <w:tcPr>
            <w:tcW w:w="9962" w:type="dxa"/>
          </w:tcPr>
          <w:p w14:paraId="092CA876" w14:textId="71DDBD94" w:rsidR="008F5838" w:rsidRPr="00A57A9E" w:rsidRDefault="008F5838" w:rsidP="009F3E10">
            <w:pPr>
              <w:ind w:firstLine="0"/>
              <w:jc w:val="center"/>
              <w:rPr>
                <w:b/>
              </w:rPr>
            </w:pPr>
            <w:r>
              <w:rPr>
                <w:b/>
              </w:rPr>
              <w:t>Descripción de la figura: Acciones de prevención de riesgo</w:t>
            </w:r>
          </w:p>
        </w:tc>
      </w:tr>
      <w:tr w:rsidR="008F5838" w:rsidRPr="00A57A9E" w14:paraId="00607CF3" w14:textId="77777777" w:rsidTr="009F3E10">
        <w:tc>
          <w:tcPr>
            <w:tcW w:w="9962" w:type="dxa"/>
          </w:tcPr>
          <w:p w14:paraId="4B954FA6" w14:textId="77777777" w:rsidR="008F5838" w:rsidRDefault="005B185C" w:rsidP="005B185C">
            <w:pPr>
              <w:pStyle w:val="Prrafodelista"/>
              <w:numPr>
                <w:ilvl w:val="0"/>
                <w:numId w:val="29"/>
              </w:numPr>
            </w:pPr>
            <w:r>
              <w:t>Conocer y aplicar perfectamente la escala: conocer y aplicar al 100% el “</w:t>
            </w:r>
            <w:r w:rsidRPr="005B185C">
              <w:rPr>
                <w:rStyle w:val="Extranjerismo"/>
              </w:rPr>
              <w:t>Triage</w:t>
            </w:r>
            <w:r>
              <w:rPr>
                <w:rStyle w:val="Extranjerismo"/>
              </w:rPr>
              <w:t>”</w:t>
            </w:r>
            <w:r>
              <w:t xml:space="preserve"> Obstétrico.</w:t>
            </w:r>
          </w:p>
          <w:p w14:paraId="06A31ECF" w14:textId="77777777" w:rsidR="005B185C" w:rsidRDefault="005B185C" w:rsidP="005B185C">
            <w:pPr>
              <w:pStyle w:val="Prrafodelista"/>
              <w:numPr>
                <w:ilvl w:val="0"/>
                <w:numId w:val="29"/>
              </w:numPr>
            </w:pPr>
            <w:r>
              <w:t>Realizar una rápida evaluación clínica: realizar una cuidadosa y puntual exploración física.</w:t>
            </w:r>
          </w:p>
          <w:p w14:paraId="48E5E17A" w14:textId="77777777" w:rsidR="005B185C" w:rsidRDefault="005B185C" w:rsidP="005B185C">
            <w:pPr>
              <w:pStyle w:val="Prrafodelista"/>
              <w:numPr>
                <w:ilvl w:val="0"/>
                <w:numId w:val="29"/>
              </w:numPr>
            </w:pPr>
            <w:r>
              <w:t>Monitorización de las constantes vitales: monitoreo de glucosa en sangre, detección de proteínas en la orina.</w:t>
            </w:r>
          </w:p>
          <w:p w14:paraId="52401B34" w14:textId="6149240D" w:rsidR="005B185C" w:rsidRPr="00A57A9E" w:rsidRDefault="005B185C" w:rsidP="005B185C">
            <w:pPr>
              <w:pStyle w:val="Prrafodelista"/>
              <w:numPr>
                <w:ilvl w:val="0"/>
                <w:numId w:val="29"/>
              </w:numPr>
            </w:pPr>
            <w:r>
              <w:t>Registrar los datos expresados por la paciente y dirigir la entrevista: documentar dicha valoración.</w:t>
            </w:r>
          </w:p>
        </w:tc>
      </w:tr>
    </w:tbl>
    <w:p w14:paraId="7C5879CE" w14:textId="268EF011" w:rsidR="00B36FFB" w:rsidRDefault="00B36FFB" w:rsidP="00D672C1">
      <w:pPr>
        <w:rPr>
          <w:lang w:val="es-419" w:eastAsia="es-CO"/>
        </w:rPr>
      </w:pPr>
    </w:p>
    <w:p w14:paraId="549C8228" w14:textId="140D25E0" w:rsidR="00BC3A1A" w:rsidRDefault="00BC3A1A" w:rsidP="00BC3A1A">
      <w:pPr>
        <w:pStyle w:val="Ttulo2"/>
      </w:pPr>
      <w:bookmarkStart w:id="9" w:name="_Toc140578680"/>
      <w:r>
        <w:lastRenderedPageBreak/>
        <w:t>Control prenatal</w:t>
      </w:r>
      <w:bookmarkEnd w:id="9"/>
    </w:p>
    <w:p w14:paraId="4977540C" w14:textId="42BF67ED" w:rsidR="00B36FFB" w:rsidRDefault="00BC3A1A" w:rsidP="00D672C1">
      <w:pPr>
        <w:rPr>
          <w:lang w:val="es-419" w:eastAsia="es-CO"/>
        </w:rPr>
      </w:pPr>
      <w:r w:rsidRPr="00BC3A1A">
        <w:rPr>
          <w:lang w:val="es-419" w:eastAsia="es-CO"/>
        </w:rPr>
        <w:t>Tiene como objetivo realizar un análisis temprano e identificación de factores de riesgo que pueden presentarse durante la etapa gestacional mediante acciones trabajadas en conjunto con actividades que promueven una buena salud materna, desarrollo normal del feto y las condiciones óptimas que debe tener el recién nacido en aspectos que conforman la valoración física, salud mental y emocional.</w:t>
      </w:r>
    </w:p>
    <w:p w14:paraId="4402D0BB" w14:textId="10900020" w:rsidR="00BC3A1A" w:rsidRDefault="00BC3A1A" w:rsidP="00D672C1">
      <w:pPr>
        <w:rPr>
          <w:lang w:val="es-419" w:eastAsia="es-CO"/>
        </w:rPr>
      </w:pPr>
      <w:r w:rsidRPr="00BC3A1A">
        <w:rPr>
          <w:lang w:val="es-419" w:eastAsia="es-CO"/>
        </w:rPr>
        <w:t>El seguimiento llevado para el control prenatal está categorizado en: precoz, periódico, de calidad, integral, universal, y que garantice la accesibilidad del usuario a la institución más cercana. Dentro de los objetivos del control prenatal se encuentran:</w:t>
      </w:r>
    </w:p>
    <w:p w14:paraId="7F617847" w14:textId="520BFA9F" w:rsidR="00403371" w:rsidRDefault="00403371" w:rsidP="00403371">
      <w:pPr>
        <w:pStyle w:val="Figura"/>
        <w:rPr>
          <w:lang w:val="es-419"/>
        </w:rPr>
      </w:pPr>
      <w:r>
        <w:rPr>
          <w:lang w:val="es-419"/>
        </w:rPr>
        <w:t>O</w:t>
      </w:r>
      <w:r w:rsidRPr="00BC3A1A">
        <w:rPr>
          <w:lang w:val="es-419"/>
        </w:rPr>
        <w:t>bjetivos del control prenatal</w:t>
      </w:r>
    </w:p>
    <w:p w14:paraId="67877121" w14:textId="1283B18C" w:rsidR="00403371" w:rsidRDefault="00403371" w:rsidP="00403371">
      <w:pPr>
        <w:rPr>
          <w:lang w:val="es-419" w:eastAsia="es-CO"/>
        </w:rPr>
      </w:pPr>
      <w:r w:rsidRPr="00403371">
        <w:rPr>
          <w:noProof/>
          <w:lang w:val="es-419" w:eastAsia="es-CO"/>
        </w:rPr>
        <w:drawing>
          <wp:inline distT="0" distB="0" distL="0" distR="0" wp14:anchorId="05AE8FBB" wp14:editId="3F64D577">
            <wp:extent cx="5398935" cy="2185670"/>
            <wp:effectExtent l="0" t="0" r="0" b="0"/>
            <wp:docPr id="15" name="Imagen 15" descr="Los objetivos del control prenatal buscan la idenficación de factores de riesgo, diágnostico gestacional, crecimiento fetal y promoción y preve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s objetivos del control prenatal buscan la idenficación de factores de riesgo, diágnostico gestacional, crecimiento fetal y promoción y prevención."/>
                    <pic:cNvPicPr/>
                  </pic:nvPicPr>
                  <pic:blipFill>
                    <a:blip r:embed="rId25"/>
                    <a:stretch>
                      <a:fillRect/>
                    </a:stretch>
                  </pic:blipFill>
                  <pic:spPr>
                    <a:xfrm>
                      <a:off x="0" y="0"/>
                      <a:ext cx="5412538" cy="219117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403371" w:rsidRPr="00A57A9E" w14:paraId="4C6A6463" w14:textId="77777777" w:rsidTr="009F3E10">
        <w:tc>
          <w:tcPr>
            <w:tcW w:w="9962" w:type="dxa"/>
          </w:tcPr>
          <w:p w14:paraId="4CB16487" w14:textId="140A2C76" w:rsidR="00403371" w:rsidRPr="00A57A9E" w:rsidRDefault="00403371" w:rsidP="009F3E10">
            <w:pPr>
              <w:ind w:firstLine="0"/>
              <w:jc w:val="center"/>
              <w:rPr>
                <w:b/>
              </w:rPr>
            </w:pPr>
            <w:r>
              <w:rPr>
                <w:b/>
              </w:rPr>
              <w:t>Descripción de la figura: O</w:t>
            </w:r>
            <w:r w:rsidRPr="00403371">
              <w:rPr>
                <w:b/>
              </w:rPr>
              <w:t>bjetivos del control prenatal</w:t>
            </w:r>
          </w:p>
        </w:tc>
      </w:tr>
      <w:tr w:rsidR="00403371" w:rsidRPr="00A57A9E" w14:paraId="748957D8" w14:textId="77777777" w:rsidTr="009F3E10">
        <w:tc>
          <w:tcPr>
            <w:tcW w:w="9962" w:type="dxa"/>
          </w:tcPr>
          <w:p w14:paraId="46121AB1" w14:textId="5849CCFD" w:rsidR="00403371" w:rsidRPr="00403371" w:rsidRDefault="00403371" w:rsidP="00403371">
            <w:pPr>
              <w:ind w:firstLine="0"/>
              <w:rPr>
                <w:lang w:val="es-419" w:eastAsia="es-CO"/>
              </w:rPr>
            </w:pPr>
            <w:r w:rsidRPr="00BC3A1A">
              <w:rPr>
                <w:lang w:val="es-419" w:eastAsia="es-CO"/>
              </w:rPr>
              <w:t>Dentro de los objetivos del control prenatal se encuentran:</w:t>
            </w:r>
          </w:p>
          <w:p w14:paraId="7456C06E" w14:textId="6257317B" w:rsidR="00403371" w:rsidRPr="00BC3A1A" w:rsidRDefault="00403371" w:rsidP="00403371">
            <w:pPr>
              <w:pStyle w:val="Prrafodelista"/>
              <w:numPr>
                <w:ilvl w:val="0"/>
                <w:numId w:val="29"/>
              </w:numPr>
              <w:rPr>
                <w:lang w:val="es-419" w:eastAsia="es-CO"/>
              </w:rPr>
            </w:pPr>
            <w:r w:rsidRPr="00BC3A1A">
              <w:rPr>
                <w:lang w:val="es-419" w:eastAsia="es-CO"/>
              </w:rPr>
              <w:t>Identificación de factores de riesgo.</w:t>
            </w:r>
          </w:p>
          <w:p w14:paraId="3F2121CA" w14:textId="77777777" w:rsidR="00403371" w:rsidRPr="00BC3A1A" w:rsidRDefault="00403371" w:rsidP="00403371">
            <w:pPr>
              <w:pStyle w:val="Prrafodelista"/>
              <w:numPr>
                <w:ilvl w:val="0"/>
                <w:numId w:val="29"/>
              </w:numPr>
              <w:rPr>
                <w:lang w:val="es-419" w:eastAsia="es-CO"/>
              </w:rPr>
            </w:pPr>
            <w:r w:rsidRPr="00BC3A1A">
              <w:rPr>
                <w:lang w:val="es-419" w:eastAsia="es-CO"/>
              </w:rPr>
              <w:t>Diagnósico de la edad gestacional.</w:t>
            </w:r>
          </w:p>
          <w:p w14:paraId="751A1686" w14:textId="77777777" w:rsidR="00403371" w:rsidRPr="00BC3A1A" w:rsidRDefault="00403371" w:rsidP="00403371">
            <w:pPr>
              <w:pStyle w:val="Prrafodelista"/>
              <w:numPr>
                <w:ilvl w:val="0"/>
                <w:numId w:val="29"/>
              </w:numPr>
              <w:rPr>
                <w:lang w:val="es-419" w:eastAsia="es-CO"/>
              </w:rPr>
            </w:pPr>
            <w:r w:rsidRPr="00BC3A1A">
              <w:rPr>
                <w:lang w:val="es-419" w:eastAsia="es-CO"/>
              </w:rPr>
              <w:t>Identificación de la condición y crecimiento fetal.</w:t>
            </w:r>
          </w:p>
          <w:p w14:paraId="02F46312" w14:textId="644A039A" w:rsidR="00403371" w:rsidRPr="00403371" w:rsidRDefault="00403371" w:rsidP="00403371">
            <w:pPr>
              <w:pStyle w:val="Prrafodelista"/>
              <w:numPr>
                <w:ilvl w:val="0"/>
                <w:numId w:val="29"/>
              </w:numPr>
              <w:rPr>
                <w:lang w:val="es-419" w:eastAsia="es-CO"/>
              </w:rPr>
            </w:pPr>
            <w:r w:rsidRPr="00BC3A1A">
              <w:rPr>
                <w:lang w:val="es-419" w:eastAsia="es-CO"/>
              </w:rPr>
              <w:lastRenderedPageBreak/>
              <w:t>Identificación de la condición materna o Educación en la promoción y prevención</w:t>
            </w:r>
            <w:r>
              <w:rPr>
                <w:lang w:val="es-419" w:eastAsia="es-CO"/>
              </w:rPr>
              <w:t>.</w:t>
            </w:r>
          </w:p>
        </w:tc>
      </w:tr>
    </w:tbl>
    <w:p w14:paraId="7795E64F" w14:textId="77777777" w:rsidR="00403371" w:rsidRDefault="00403371" w:rsidP="00D672C1">
      <w:pPr>
        <w:rPr>
          <w:lang w:val="es-419" w:eastAsia="es-CO"/>
        </w:rPr>
      </w:pPr>
    </w:p>
    <w:p w14:paraId="4F135DE5" w14:textId="3C5E0F60" w:rsidR="00BC3A1A" w:rsidRDefault="00BC3A1A" w:rsidP="00D672C1">
      <w:pPr>
        <w:rPr>
          <w:lang w:val="es-419" w:eastAsia="es-CO"/>
        </w:rPr>
      </w:pPr>
      <w:r w:rsidRPr="00BC3A1A">
        <w:rPr>
          <w:lang w:val="es-419" w:eastAsia="es-CO"/>
        </w:rPr>
        <w:t>La identificación de factores que contribuyen con mayor relevancia a la morbilidad del recién nacido encontradas en la prematurez, como malformaciones congénitas, infecciones y asfixia perinatal; cumplen un papel fundamental en el diagnóstico de enfermedades que son presentadas en algunas ocasiones en el desarrollo de la gestación, por lo que debe constituirse en prioridad en el control prenatal.</w:t>
      </w:r>
    </w:p>
    <w:p w14:paraId="7F80A286" w14:textId="04E7E7EB" w:rsidR="00BC3A1A" w:rsidRDefault="00BC3A1A" w:rsidP="00D672C1">
      <w:pPr>
        <w:rPr>
          <w:lang w:val="es-419" w:eastAsia="es-CO"/>
        </w:rPr>
      </w:pPr>
    </w:p>
    <w:p w14:paraId="4FB8D1F3" w14:textId="4E0C188A" w:rsidR="00BC3A1A" w:rsidRDefault="00BC3A1A" w:rsidP="00BC3A1A">
      <w:pPr>
        <w:pStyle w:val="Ttulo2"/>
      </w:pPr>
      <w:bookmarkStart w:id="10" w:name="_Toc140578681"/>
      <w:r>
        <w:t>Intervenciones colectivas</w:t>
      </w:r>
      <w:bookmarkEnd w:id="10"/>
    </w:p>
    <w:p w14:paraId="291E34D3" w14:textId="772E7E89" w:rsidR="00BC3A1A" w:rsidRDefault="00BC3A1A" w:rsidP="00D672C1">
      <w:pPr>
        <w:rPr>
          <w:lang w:val="es-419" w:eastAsia="es-CO"/>
        </w:rPr>
      </w:pPr>
      <w:r w:rsidRPr="00BC3A1A">
        <w:rPr>
          <w:lang w:val="es-419" w:eastAsia="es-CO"/>
        </w:rPr>
        <w:t>Los entornos favorables para la intervención permiten un acercamiento adecuado en el seguimiento de la salud sexual y reproductiva a la madre y al recién nacido. Los lineamientos técnicos y operativos cuentan con las definiciones, objeto y la población a la cual la Ruta Integral para la promoción y mantenimiento de la salud, debe ejecutar de forma integrada en entornos familiares, educativos, comunitarios, institucionales y laborales de acuerdo a la situación de la gestante y según el respectivo abordaje e intervenciones individuales o colectivas.</w:t>
      </w:r>
    </w:p>
    <w:p w14:paraId="4DB93D90" w14:textId="1DEDF724" w:rsidR="00BC3A1A" w:rsidRDefault="00BC3A1A" w:rsidP="00D672C1">
      <w:pPr>
        <w:rPr>
          <w:lang w:val="es-419" w:eastAsia="es-CO"/>
        </w:rPr>
      </w:pPr>
    </w:p>
    <w:p w14:paraId="4D2EDE58" w14:textId="1A14ADA3" w:rsidR="00705B98" w:rsidRDefault="00705B98" w:rsidP="00D672C1">
      <w:pPr>
        <w:rPr>
          <w:lang w:val="es-419" w:eastAsia="es-CO"/>
        </w:rPr>
      </w:pPr>
    </w:p>
    <w:p w14:paraId="26560DA0" w14:textId="4E556A92" w:rsidR="00705B98" w:rsidRDefault="00705B98" w:rsidP="00D672C1">
      <w:pPr>
        <w:rPr>
          <w:lang w:val="es-419" w:eastAsia="es-CO"/>
        </w:rPr>
      </w:pPr>
    </w:p>
    <w:p w14:paraId="3DE64CC3" w14:textId="77777777" w:rsidR="00705B98" w:rsidRDefault="00705B98" w:rsidP="00D672C1">
      <w:pPr>
        <w:rPr>
          <w:lang w:val="es-419" w:eastAsia="es-CO"/>
        </w:rPr>
      </w:pPr>
    </w:p>
    <w:p w14:paraId="0F523DA1" w14:textId="7DA65180" w:rsidR="00BC3A1A" w:rsidRPr="0013542F" w:rsidRDefault="0013542F" w:rsidP="00BC3A1A">
      <w:pPr>
        <w:pStyle w:val="Video"/>
      </w:pPr>
      <w:r w:rsidRPr="0013542F">
        <w:lastRenderedPageBreak/>
        <w:t>Intervenciones colectivas</w:t>
      </w:r>
    </w:p>
    <w:p w14:paraId="61130188" w14:textId="7BD6B220" w:rsidR="00BC3A1A" w:rsidRPr="00A57A9E" w:rsidRDefault="0013542F" w:rsidP="00BC3A1A">
      <w:pPr>
        <w:ind w:right="49" w:firstLine="0"/>
        <w:jc w:val="center"/>
      </w:pPr>
      <w:r w:rsidRPr="0013542F">
        <w:rPr>
          <w:noProof/>
        </w:rPr>
        <w:drawing>
          <wp:inline distT="0" distB="0" distL="0" distR="0" wp14:anchorId="767C6EEE" wp14:editId="594EA449">
            <wp:extent cx="6332220" cy="3561715"/>
            <wp:effectExtent l="0" t="0" r="508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pic:nvPicPr>
                  <pic:blipFill>
                    <a:blip r:embed="rId26"/>
                    <a:stretch>
                      <a:fillRect/>
                    </a:stretch>
                  </pic:blipFill>
                  <pic:spPr>
                    <a:xfrm>
                      <a:off x="0" y="0"/>
                      <a:ext cx="6332220" cy="3561715"/>
                    </a:xfrm>
                    <a:prstGeom prst="rect">
                      <a:avLst/>
                    </a:prstGeom>
                  </pic:spPr>
                </pic:pic>
              </a:graphicData>
            </a:graphic>
          </wp:inline>
        </w:drawing>
      </w:r>
    </w:p>
    <w:p w14:paraId="312EB984" w14:textId="0D194E88" w:rsidR="00BC3A1A" w:rsidRPr="00A57A9E" w:rsidRDefault="004F0187" w:rsidP="00BC3A1A">
      <w:pPr>
        <w:ind w:firstLine="0"/>
        <w:jc w:val="center"/>
        <w:rPr>
          <w:b/>
          <w:bCs/>
          <w:i/>
          <w:iCs/>
        </w:rPr>
      </w:pPr>
      <w:hyperlink r:id="rId27" w:history="1">
        <w:r w:rsidR="00BC3A1A" w:rsidRPr="0013542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C3A1A" w:rsidRPr="00A57A9E" w14:paraId="6DF140CA" w14:textId="77777777" w:rsidTr="00BE7508">
        <w:tc>
          <w:tcPr>
            <w:tcW w:w="9962" w:type="dxa"/>
          </w:tcPr>
          <w:p w14:paraId="688FC123" w14:textId="6295C878" w:rsidR="00BC3A1A" w:rsidRPr="00A57A9E" w:rsidRDefault="00BC3A1A" w:rsidP="00BE7508">
            <w:pPr>
              <w:ind w:firstLine="0"/>
              <w:jc w:val="center"/>
              <w:rPr>
                <w:b/>
              </w:rPr>
            </w:pPr>
            <w:r w:rsidRPr="00A57A9E">
              <w:rPr>
                <w:b/>
              </w:rPr>
              <w:t xml:space="preserve">Síntesis del video: </w:t>
            </w:r>
            <w:r w:rsidR="0013542F" w:rsidRPr="0013542F">
              <w:rPr>
                <w:bCs/>
              </w:rPr>
              <w:t>Intervenciones colectivas</w:t>
            </w:r>
          </w:p>
        </w:tc>
      </w:tr>
      <w:tr w:rsidR="00BC3A1A" w:rsidRPr="00A57A9E" w14:paraId="14F57AF8" w14:textId="77777777" w:rsidTr="00BE7508">
        <w:tc>
          <w:tcPr>
            <w:tcW w:w="9962" w:type="dxa"/>
          </w:tcPr>
          <w:p w14:paraId="4F501106" w14:textId="3691F3D6" w:rsidR="00BC3A1A" w:rsidRDefault="00AA2C62" w:rsidP="00BE7508">
            <w:r>
              <w:t xml:space="preserve">En los servicios de salud de cada territorio es prioritaria la participación en consultas, procedimientos </w:t>
            </w:r>
            <w:r w:rsidRPr="00AA2C62">
              <w:t>y actividades que prom</w:t>
            </w:r>
            <w:r>
              <w:t>ueven</w:t>
            </w:r>
            <w:r w:rsidRPr="00AA2C62">
              <w:t xml:space="preserve"> la salud y la identificación del riesgo</w:t>
            </w:r>
            <w:r>
              <w:t>. Estas acciones están</w:t>
            </w:r>
            <w:r w:rsidRPr="00AA2C62">
              <w:t xml:space="preserve"> dirigidas a </w:t>
            </w:r>
            <w:r>
              <w:t>diferentes</w:t>
            </w:r>
            <w:r w:rsidRPr="00AA2C62">
              <w:t xml:space="preserve"> grupos poblacionales</w:t>
            </w:r>
            <w:r>
              <w:t xml:space="preserve"> y se basan en fundamentos respaldados por </w:t>
            </w:r>
            <w:r w:rsidRPr="00AA2C62">
              <w:t>evidencia.</w:t>
            </w:r>
          </w:p>
          <w:p w14:paraId="18442998" w14:textId="133AE91A" w:rsidR="00AA2C62" w:rsidRDefault="00AA2C62" w:rsidP="00BE7508">
            <w:r w:rsidRPr="00AA2C62">
              <w:t xml:space="preserve">Es importante </w:t>
            </w:r>
            <w:r>
              <w:t xml:space="preserve">considerar </w:t>
            </w:r>
            <w:r w:rsidRPr="00AA2C62">
              <w:t xml:space="preserve">la red de apoyo </w:t>
            </w:r>
            <w:r>
              <w:t>de</w:t>
            </w:r>
            <w:r w:rsidRPr="00AA2C62">
              <w:t xml:space="preserve"> la gestante</w:t>
            </w:r>
            <w:r>
              <w:t>, tanto</w:t>
            </w:r>
            <w:r w:rsidRPr="00AA2C62">
              <w:t xml:space="preserve"> en el seguimiento </w:t>
            </w:r>
            <w:r>
              <w:t>familiar como en la</w:t>
            </w:r>
            <w:r w:rsidRPr="00AA2C62">
              <w:t xml:space="preserve"> comunidad</w:t>
            </w:r>
            <w:r>
              <w:t xml:space="preserve">. Esto se aplica no solo a </w:t>
            </w:r>
            <w:r w:rsidRPr="00AA2C62">
              <w:t xml:space="preserve">la madre sino </w:t>
            </w:r>
            <w:r>
              <w:t xml:space="preserve">también al </w:t>
            </w:r>
            <w:r w:rsidRPr="00AA2C62">
              <w:t xml:space="preserve">recién nacido, </w:t>
            </w:r>
            <w:r>
              <w:t>en relación a</w:t>
            </w:r>
            <w:r w:rsidRPr="00AA2C62">
              <w:t xml:space="preserve"> las actividades orientadas en la R</w:t>
            </w:r>
            <w:r>
              <w:t xml:space="preserve">uta </w:t>
            </w:r>
            <w:r w:rsidRPr="00AA2C62">
              <w:t>I</w:t>
            </w:r>
            <w:r>
              <w:t>ntegral de Atención Materno Perinatal.</w:t>
            </w:r>
          </w:p>
          <w:p w14:paraId="5B4F86DC" w14:textId="1079CA66" w:rsidR="00AA2C62" w:rsidRPr="00A57A9E" w:rsidRDefault="00581A24" w:rsidP="00581A24">
            <w:r>
              <w:lastRenderedPageBreak/>
              <w:t xml:space="preserve">Estas </w:t>
            </w:r>
            <w:r w:rsidRPr="00581A24">
              <w:t xml:space="preserve">intervenciones </w:t>
            </w:r>
            <w:r w:rsidR="00A219A7">
              <w:t xml:space="preserve">se articulan con el objetivo de fortalecer </w:t>
            </w:r>
            <w:r w:rsidRPr="00581A24">
              <w:t>la red de cuidado familiar</w:t>
            </w:r>
            <w:r w:rsidR="00A219A7">
              <w:t xml:space="preserve"> y</w:t>
            </w:r>
            <w:r w:rsidRPr="00581A24">
              <w:t xml:space="preserve"> comunitario, contribuyendo a la promoción de la salud y </w:t>
            </w:r>
            <w:r w:rsidR="00A219A7">
              <w:t xml:space="preserve">logrando </w:t>
            </w:r>
            <w:r w:rsidRPr="00581A24">
              <w:t>resultados esperados en la atención materno perinatal</w:t>
            </w:r>
            <w:r w:rsidR="00A219A7">
              <w:t>.</w:t>
            </w:r>
          </w:p>
        </w:tc>
      </w:tr>
    </w:tbl>
    <w:p w14:paraId="5E6E0452" w14:textId="7B2E664A" w:rsidR="00BC3A1A" w:rsidRDefault="00BC3A1A" w:rsidP="00D672C1">
      <w:pPr>
        <w:rPr>
          <w:lang w:val="es-419" w:eastAsia="es-CO"/>
        </w:rPr>
      </w:pPr>
    </w:p>
    <w:p w14:paraId="427B7F23" w14:textId="3CD5D2D6" w:rsidR="00EE4C61" w:rsidRPr="00EE4C61" w:rsidRDefault="00EE4C61" w:rsidP="00B63204">
      <w:pPr>
        <w:pStyle w:val="Titulosgenerales"/>
      </w:pPr>
      <w:bookmarkStart w:id="11" w:name="_Toc140578682"/>
      <w:r w:rsidRPr="00EE4C61">
        <w:lastRenderedPageBreak/>
        <w:t>Síntesis</w:t>
      </w:r>
      <w:bookmarkEnd w:id="11"/>
      <w:r w:rsidRPr="00EE4C61">
        <w:t xml:space="preserve"> </w:t>
      </w:r>
    </w:p>
    <w:p w14:paraId="28A2E9E7" w14:textId="630D3562" w:rsidR="00723503" w:rsidRDefault="00A33279" w:rsidP="00A33279">
      <w:pPr>
        <w:rPr>
          <w:lang w:val="es-419" w:eastAsia="es-CO"/>
        </w:rPr>
      </w:pPr>
      <w:r w:rsidRPr="00A33279">
        <w:rPr>
          <w:lang w:val="es-419" w:eastAsia="es-CO"/>
        </w:rPr>
        <w:t>En este componente formativo se desarroll</w:t>
      </w:r>
      <w:r w:rsidR="00D539ED">
        <w:rPr>
          <w:lang w:val="es-419" w:eastAsia="es-CO"/>
        </w:rPr>
        <w:t>ó</w:t>
      </w:r>
      <w:r w:rsidRPr="00A33279">
        <w:rPr>
          <w:lang w:val="es-419" w:eastAsia="es-CO"/>
        </w:rPr>
        <w:t xml:space="preserve"> el marco normativo y una preparación adecuada en torno a las condiciones clínicas que deben ser aplicadas y definidas en la intervención individual y colectiva, de todos los neonatos y mujeres gestantes, tal como se expone en el siguiente esquema.</w:t>
      </w:r>
    </w:p>
    <w:p w14:paraId="2BEF5B4A" w14:textId="58E94E53" w:rsidR="00A33279" w:rsidRDefault="00A33279" w:rsidP="00A33279">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A33279">
        <w:rPr>
          <w:rFonts w:ascii="Times New Roman" w:eastAsia="Times New Roman" w:hAnsi="Times New Roman" w:cs="Times New Roman"/>
          <w:noProof/>
          <w:kern w:val="0"/>
          <w:sz w:val="24"/>
          <w:szCs w:val="24"/>
          <w:lang w:eastAsia="es-ES_tradnl"/>
          <w14:ligatures w14:val="none"/>
        </w:rPr>
        <w:drawing>
          <wp:inline distT="0" distB="0" distL="0" distR="0" wp14:anchorId="02CFE97D" wp14:editId="230B0339">
            <wp:extent cx="6332220" cy="3002915"/>
            <wp:effectExtent l="0" t="0" r="5080" b="0"/>
            <wp:docPr id="16" name="Imagen 16" descr="El esquema presenta las temáticas abordadas en el componente formativo evidenciando el desarrollo de las generalidades y el enfoque de la RI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l esquema presenta las temáticas abordadas en el componente formativo evidenciando el desarrollo de las generalidades y el enfoque de la RIAMP."/>
                    <pic:cNvPicPr/>
                  </pic:nvPicPr>
                  <pic:blipFill>
                    <a:blip r:embed="rId28"/>
                    <a:stretch>
                      <a:fillRect/>
                    </a:stretch>
                  </pic:blipFill>
                  <pic:spPr>
                    <a:xfrm>
                      <a:off x="0" y="0"/>
                      <a:ext cx="6332220" cy="3002915"/>
                    </a:xfrm>
                    <a:prstGeom prst="rect">
                      <a:avLst/>
                    </a:prstGeom>
                  </pic:spPr>
                </pic:pic>
              </a:graphicData>
            </a:graphic>
          </wp:inline>
        </w:drawing>
      </w:r>
    </w:p>
    <w:p w14:paraId="096EA22B" w14:textId="77777777" w:rsidR="00A33279" w:rsidRPr="00A33279" w:rsidRDefault="00A33279" w:rsidP="00A33279">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01148081" w14:textId="77777777" w:rsidR="00A33279" w:rsidRDefault="00A33279" w:rsidP="00A33279">
      <w:pPr>
        <w:ind w:firstLine="0"/>
        <w:rPr>
          <w:lang w:val="es-419" w:eastAsia="es-CO"/>
        </w:rPr>
      </w:pPr>
    </w:p>
    <w:p w14:paraId="1D10F012" w14:textId="15AFE530" w:rsidR="00CE2C4A" w:rsidRPr="00CE2C4A" w:rsidRDefault="00EE4C61" w:rsidP="00653546">
      <w:pPr>
        <w:pStyle w:val="Titulosgenerales"/>
      </w:pPr>
      <w:bookmarkStart w:id="12" w:name="_Toc140578683"/>
      <w:r w:rsidRPr="00723503">
        <w:lastRenderedPageBreak/>
        <w:t>Material complementario</w:t>
      </w:r>
      <w:bookmarkEnd w:id="12"/>
    </w:p>
    <w:tbl>
      <w:tblPr>
        <w:tblStyle w:val="SENA"/>
        <w:tblW w:w="0" w:type="auto"/>
        <w:tblInd w:w="-289" w:type="dxa"/>
        <w:tblLayout w:type="fixed"/>
        <w:tblLook w:val="04A0" w:firstRow="1" w:lastRow="0" w:firstColumn="1" w:lastColumn="0" w:noHBand="0" w:noVBand="1"/>
      </w:tblPr>
      <w:tblGrid>
        <w:gridCol w:w="1985"/>
        <w:gridCol w:w="3119"/>
        <w:gridCol w:w="2126"/>
        <w:gridCol w:w="3021"/>
      </w:tblGrid>
      <w:tr w:rsidR="00F36C9D" w14:paraId="5ACFD6FC" w14:textId="77777777" w:rsidTr="00801A99">
        <w:trPr>
          <w:cnfStyle w:val="100000000000" w:firstRow="1" w:lastRow="0" w:firstColumn="0" w:lastColumn="0" w:oddVBand="0" w:evenVBand="0" w:oddHBand="0" w:evenHBand="0" w:firstRowFirstColumn="0" w:firstRowLastColumn="0" w:lastRowFirstColumn="0" w:lastRowLastColumn="0"/>
        </w:trPr>
        <w:tc>
          <w:tcPr>
            <w:tcW w:w="1985"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021"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72777169" w14:textId="34D0AAE4" w:rsidR="00F36C9D" w:rsidRDefault="00801A99" w:rsidP="00801A99">
            <w:pPr>
              <w:pStyle w:val="TextoTablas"/>
            </w:pPr>
            <w:r w:rsidRPr="00801A99">
              <w:t>1.</w:t>
            </w:r>
            <w:r>
              <w:t xml:space="preserve"> </w:t>
            </w:r>
            <w:r w:rsidRPr="00801A99">
              <w:t>Generalidades</w:t>
            </w:r>
          </w:p>
        </w:tc>
        <w:tc>
          <w:tcPr>
            <w:tcW w:w="3119" w:type="dxa"/>
          </w:tcPr>
          <w:p w14:paraId="6B46D09D" w14:textId="61ABEA11" w:rsidR="00F36C9D" w:rsidRDefault="00801A99" w:rsidP="00F36C9D">
            <w:pPr>
              <w:pStyle w:val="TextoTablas"/>
            </w:pPr>
            <w:r w:rsidRPr="00801A99">
              <w:t>Resolución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p>
        </w:tc>
        <w:tc>
          <w:tcPr>
            <w:tcW w:w="2126" w:type="dxa"/>
          </w:tcPr>
          <w:p w14:paraId="16BE0076" w14:textId="67384423" w:rsidR="00F36C9D" w:rsidRDefault="00801A99" w:rsidP="00F36C9D">
            <w:pPr>
              <w:pStyle w:val="TextoTablas"/>
            </w:pPr>
            <w:r>
              <w:t>PDF</w:t>
            </w:r>
          </w:p>
        </w:tc>
        <w:tc>
          <w:tcPr>
            <w:tcW w:w="3021" w:type="dxa"/>
          </w:tcPr>
          <w:p w14:paraId="60E2424D" w14:textId="4575E9E2" w:rsidR="00F36C9D" w:rsidRDefault="004F0187" w:rsidP="00F36C9D">
            <w:pPr>
              <w:pStyle w:val="TextoTablas"/>
            </w:pPr>
            <w:hyperlink r:id="rId29" w:history="1">
              <w:r w:rsidR="00801A99" w:rsidRPr="001F13E6">
                <w:rPr>
                  <w:rStyle w:val="Hipervnculo"/>
                </w:rPr>
                <w:t>https://www.minsalud.gov.co/sites/rid/Lists/BibliotecaDigital/RIDE/DE/DIJ/resolucion-3280-de-2018.pdf</w:t>
              </w:r>
            </w:hyperlink>
          </w:p>
          <w:p w14:paraId="1224783A" w14:textId="7BFAD59F" w:rsidR="00801A99" w:rsidRDefault="00801A99" w:rsidP="00F36C9D">
            <w:pPr>
              <w:pStyle w:val="TextoTablas"/>
            </w:pPr>
          </w:p>
        </w:tc>
      </w:tr>
      <w:tr w:rsidR="00F36C9D" w14:paraId="1CAB4FF1" w14:textId="77777777" w:rsidTr="00801A99">
        <w:tc>
          <w:tcPr>
            <w:tcW w:w="1985" w:type="dxa"/>
          </w:tcPr>
          <w:p w14:paraId="50F9840A" w14:textId="6A71E003" w:rsidR="00F36C9D" w:rsidRDefault="00801A99" w:rsidP="00801A99">
            <w:pPr>
              <w:pStyle w:val="TextoTablas"/>
            </w:pPr>
            <w:r w:rsidRPr="00801A99">
              <w:t>1.</w:t>
            </w:r>
            <w:r>
              <w:t xml:space="preserve">1. </w:t>
            </w:r>
            <w:r w:rsidRPr="00801A99">
              <w:t>Ley Estatutaria</w:t>
            </w:r>
          </w:p>
        </w:tc>
        <w:tc>
          <w:tcPr>
            <w:tcW w:w="3119" w:type="dxa"/>
          </w:tcPr>
          <w:p w14:paraId="0F4B6288" w14:textId="5B4A7B31" w:rsidR="00F36C9D" w:rsidRDefault="00801A99" w:rsidP="00F36C9D">
            <w:pPr>
              <w:pStyle w:val="TextoTablas"/>
            </w:pPr>
            <w:r w:rsidRPr="00801A99">
              <w:t>MinSalud. (204). Preguntas y Respuestas sobre la Ley Estatutaria.</w:t>
            </w:r>
          </w:p>
        </w:tc>
        <w:tc>
          <w:tcPr>
            <w:tcW w:w="2126" w:type="dxa"/>
          </w:tcPr>
          <w:p w14:paraId="5A0FA849" w14:textId="5C5079FE" w:rsidR="00F36C9D" w:rsidRDefault="00801A99" w:rsidP="00F36C9D">
            <w:pPr>
              <w:pStyle w:val="TextoTablas"/>
            </w:pPr>
            <w:r>
              <w:t>PDF</w:t>
            </w:r>
          </w:p>
        </w:tc>
        <w:tc>
          <w:tcPr>
            <w:tcW w:w="3021" w:type="dxa"/>
          </w:tcPr>
          <w:p w14:paraId="25B7F128" w14:textId="145BA05B" w:rsidR="00801A99" w:rsidRDefault="004F0187" w:rsidP="00801A99">
            <w:pPr>
              <w:pStyle w:val="TextoTablas"/>
            </w:pPr>
            <w:hyperlink r:id="rId30" w:history="1">
              <w:r w:rsidR="00801A99" w:rsidRPr="001F13E6">
                <w:rPr>
                  <w:rStyle w:val="Hipervnculo"/>
                </w:rPr>
                <w:t>https://www.minsalud.gov.co/sites/rid/Lists/BibliotecaDigital/RIDE/DE/ley-estatutaria-abc-jun-2014.pdf</w:t>
              </w:r>
            </w:hyperlink>
          </w:p>
        </w:tc>
      </w:tr>
      <w:tr w:rsidR="00F36C9D" w14:paraId="58143C9A"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7326A42B" w14:textId="0E9FA67D" w:rsidR="00F36C9D" w:rsidRPr="00801A99" w:rsidRDefault="00801A99" w:rsidP="00801A99">
            <w:pPr>
              <w:pStyle w:val="Tablas"/>
              <w:spacing w:line="240" w:lineRule="auto"/>
              <w:rPr>
                <w:rFonts w:ascii="Calibri" w:hAnsi="Calibri" w:cs="Calibri"/>
                <w:sz w:val="24"/>
              </w:rPr>
            </w:pPr>
            <w:r w:rsidRPr="00801A99">
              <w:rPr>
                <w:rFonts w:ascii="Calibri" w:hAnsi="Calibri" w:cs="Calibri"/>
                <w:sz w:val="24"/>
                <w:lang w:val="es-419" w:eastAsia="es-CO"/>
              </w:rPr>
              <w:t>2.</w:t>
            </w:r>
            <w:r w:rsidRPr="00801A99">
              <w:rPr>
                <w:rFonts w:ascii="Calibri" w:hAnsi="Calibri" w:cs="Calibri"/>
                <w:sz w:val="24"/>
              </w:rPr>
              <w:t xml:space="preserve"> Enfoque Antenatal del Riesgo</w:t>
            </w:r>
          </w:p>
        </w:tc>
        <w:tc>
          <w:tcPr>
            <w:tcW w:w="3119" w:type="dxa"/>
          </w:tcPr>
          <w:p w14:paraId="2C74FABC" w14:textId="226F4FE1" w:rsidR="00F36C9D" w:rsidRDefault="00801A99" w:rsidP="00F36C9D">
            <w:pPr>
              <w:pStyle w:val="TextoTablas"/>
            </w:pPr>
            <w:r w:rsidRPr="00801A99">
              <w:t>Minsalud. (2017). Lineamiento técnico y operativo de la Ruta Integral de Atención en Salud Materno Perinatal.</w:t>
            </w:r>
          </w:p>
        </w:tc>
        <w:tc>
          <w:tcPr>
            <w:tcW w:w="2126" w:type="dxa"/>
          </w:tcPr>
          <w:p w14:paraId="1EC3D48B" w14:textId="374607E8" w:rsidR="00F36C9D" w:rsidRDefault="00801A99" w:rsidP="00F36C9D">
            <w:pPr>
              <w:pStyle w:val="TextoTablas"/>
            </w:pPr>
            <w:r>
              <w:t>PDF</w:t>
            </w:r>
          </w:p>
        </w:tc>
        <w:tc>
          <w:tcPr>
            <w:tcW w:w="3021" w:type="dxa"/>
          </w:tcPr>
          <w:p w14:paraId="4A5CBEDA" w14:textId="25B6BCD2" w:rsidR="00F36C9D" w:rsidRDefault="004F0187" w:rsidP="00F36C9D">
            <w:pPr>
              <w:pStyle w:val="TextoTablas"/>
            </w:pPr>
            <w:hyperlink r:id="rId31" w:history="1">
              <w:r w:rsidR="00801A99" w:rsidRPr="001F13E6">
                <w:rPr>
                  <w:rStyle w:val="Hipervnculo"/>
                </w:rPr>
                <w:t>https://www.dssa.gov.co/images/documentos/Lineamiento_materno_perinatal.pdf</w:t>
              </w:r>
            </w:hyperlink>
          </w:p>
          <w:p w14:paraId="59BD8E98" w14:textId="7B1AB348" w:rsidR="00801A99" w:rsidRDefault="00801A99" w:rsidP="00F36C9D">
            <w:pPr>
              <w:pStyle w:val="TextoTablas"/>
            </w:pPr>
          </w:p>
        </w:tc>
      </w:tr>
      <w:tr w:rsidR="00801A99" w14:paraId="38356A00" w14:textId="77777777" w:rsidTr="00801A99">
        <w:tc>
          <w:tcPr>
            <w:tcW w:w="1985" w:type="dxa"/>
          </w:tcPr>
          <w:p w14:paraId="140E1419" w14:textId="1F7B96A8"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t>2. Enfoque Antenatal del Riesgo</w:t>
            </w:r>
          </w:p>
        </w:tc>
        <w:tc>
          <w:tcPr>
            <w:tcW w:w="3119" w:type="dxa"/>
          </w:tcPr>
          <w:p w14:paraId="7B25B2BC" w14:textId="1C261EDC" w:rsidR="00801A99" w:rsidRPr="00801A99" w:rsidRDefault="00801A99" w:rsidP="00F36C9D">
            <w:pPr>
              <w:pStyle w:val="TextoTablas"/>
            </w:pPr>
            <w:r w:rsidRPr="00801A99">
              <w:t>Ministerio de Salud y Protección Social – Colciencias. (2013). Guía de Práctica Clínica del Recién Nacido Sano.</w:t>
            </w:r>
          </w:p>
        </w:tc>
        <w:tc>
          <w:tcPr>
            <w:tcW w:w="2126" w:type="dxa"/>
          </w:tcPr>
          <w:p w14:paraId="7046C437" w14:textId="7A49A0CD" w:rsidR="00801A99" w:rsidRDefault="00801A99" w:rsidP="00F36C9D">
            <w:pPr>
              <w:pStyle w:val="TextoTablas"/>
            </w:pPr>
            <w:r>
              <w:t>PDF</w:t>
            </w:r>
          </w:p>
        </w:tc>
        <w:tc>
          <w:tcPr>
            <w:tcW w:w="3021" w:type="dxa"/>
          </w:tcPr>
          <w:p w14:paraId="65E25DCD" w14:textId="3E804942" w:rsidR="00801A99" w:rsidRDefault="004F0187" w:rsidP="00801A99">
            <w:pPr>
              <w:pStyle w:val="TextoTablas"/>
            </w:pPr>
            <w:hyperlink r:id="rId32" w:history="1">
              <w:r w:rsidR="00801A99" w:rsidRPr="001F13E6">
                <w:rPr>
                  <w:rStyle w:val="Hipervnculo"/>
                </w:rPr>
                <w:t>https://www.minsalud.gov.co/sites/rid/Lists/BibliotecaDigital/RIDE/INEC/IETS/GPC_Prof_Sal_RNSano.pdf</w:t>
              </w:r>
            </w:hyperlink>
          </w:p>
        </w:tc>
      </w:tr>
      <w:tr w:rsidR="00801A99" w14:paraId="3E96FAFB"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52C4C17D" w14:textId="634F68EC"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t>2.</w:t>
            </w:r>
            <w:r w:rsidRPr="00801A99">
              <w:rPr>
                <w:rFonts w:ascii="Calibri" w:hAnsi="Calibri" w:cs="Calibri"/>
                <w:sz w:val="24"/>
              </w:rPr>
              <w:t xml:space="preserve"> Enfoque Antenatal del Riesgo</w:t>
            </w:r>
          </w:p>
        </w:tc>
        <w:tc>
          <w:tcPr>
            <w:tcW w:w="3119" w:type="dxa"/>
          </w:tcPr>
          <w:p w14:paraId="613FCB6C" w14:textId="45D65CF6" w:rsidR="00801A99" w:rsidRPr="00801A99" w:rsidRDefault="00801A99" w:rsidP="00F36C9D">
            <w:pPr>
              <w:pStyle w:val="TextoTablas"/>
            </w:pPr>
            <w:r w:rsidRPr="00801A99">
              <w:t xml:space="preserve">Organización Mundial de la Salud (OMS). (2021). Normas para mejorar la calidad de la atención a los recién nacidos </w:t>
            </w:r>
            <w:r w:rsidRPr="00801A99">
              <w:lastRenderedPageBreak/>
              <w:t>enfermos o de pequeño tamaño en los establecimientos de salud</w:t>
            </w:r>
          </w:p>
        </w:tc>
        <w:tc>
          <w:tcPr>
            <w:tcW w:w="2126" w:type="dxa"/>
          </w:tcPr>
          <w:p w14:paraId="676BE777" w14:textId="75AAE483" w:rsidR="00801A99" w:rsidRDefault="00801A99" w:rsidP="00F36C9D">
            <w:pPr>
              <w:pStyle w:val="TextoTablas"/>
            </w:pPr>
            <w:r>
              <w:lastRenderedPageBreak/>
              <w:t>PDF</w:t>
            </w:r>
          </w:p>
        </w:tc>
        <w:tc>
          <w:tcPr>
            <w:tcW w:w="3021" w:type="dxa"/>
          </w:tcPr>
          <w:p w14:paraId="319BBC63" w14:textId="64E870BC" w:rsidR="00801A99" w:rsidRDefault="004F0187" w:rsidP="00801A99">
            <w:pPr>
              <w:pStyle w:val="TextoTablas"/>
            </w:pPr>
            <w:hyperlink r:id="rId33" w:history="1">
              <w:r w:rsidR="00801A99" w:rsidRPr="001F13E6">
                <w:rPr>
                  <w:rStyle w:val="Hipervnculo"/>
                </w:rPr>
                <w:t>https://apps.who.int/iris/bitstream/handle/10665/341557/9789240017245-</w:t>
              </w:r>
              <w:r w:rsidR="00801A99" w:rsidRPr="001F13E6">
                <w:rPr>
                  <w:rStyle w:val="Hipervnculo"/>
                </w:rPr>
                <w:lastRenderedPageBreak/>
                <w:t>spa.pdf?sequence=1&amp;isAllowed=y</w:t>
              </w:r>
            </w:hyperlink>
          </w:p>
        </w:tc>
      </w:tr>
      <w:tr w:rsidR="00801A99" w14:paraId="6341CF08" w14:textId="77777777" w:rsidTr="00801A99">
        <w:tc>
          <w:tcPr>
            <w:tcW w:w="1985" w:type="dxa"/>
          </w:tcPr>
          <w:p w14:paraId="07AD7AC0" w14:textId="0B4D4C3D"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lastRenderedPageBreak/>
              <w:t>2. Enfoque Antenatal del Riesgo</w:t>
            </w:r>
          </w:p>
        </w:tc>
        <w:tc>
          <w:tcPr>
            <w:tcW w:w="3119" w:type="dxa"/>
          </w:tcPr>
          <w:p w14:paraId="254ABDAA" w14:textId="0399C90F" w:rsidR="00801A99" w:rsidRPr="00801A99" w:rsidRDefault="00801A99" w:rsidP="00F36C9D">
            <w:pPr>
              <w:pStyle w:val="TextoTablas"/>
            </w:pPr>
            <w:r w:rsidRPr="00801A99">
              <w:t>Suarez E. (1982). El enfoque de riesgo en la atención perinatal y materno infantil. Boletín de la oficina Sanitaria Panamericana.</w:t>
            </w:r>
          </w:p>
        </w:tc>
        <w:tc>
          <w:tcPr>
            <w:tcW w:w="2126" w:type="dxa"/>
          </w:tcPr>
          <w:p w14:paraId="3F5AF927" w14:textId="380D6229" w:rsidR="00801A99" w:rsidRDefault="00801A99" w:rsidP="00F36C9D">
            <w:pPr>
              <w:pStyle w:val="TextoTablas"/>
            </w:pPr>
            <w:r>
              <w:t>PDF</w:t>
            </w:r>
          </w:p>
        </w:tc>
        <w:tc>
          <w:tcPr>
            <w:tcW w:w="3021" w:type="dxa"/>
          </w:tcPr>
          <w:p w14:paraId="20151135" w14:textId="273AEEAD" w:rsidR="00801A99" w:rsidRDefault="004F0187" w:rsidP="00801A99">
            <w:pPr>
              <w:pStyle w:val="TextoTablas"/>
            </w:pPr>
            <w:hyperlink r:id="rId34" w:history="1">
              <w:r w:rsidR="00801A99" w:rsidRPr="001F13E6">
                <w:rPr>
                  <w:rStyle w:val="Hipervnculo"/>
                </w:rPr>
                <w:t>https://iris.paho.org/bitstream/handle/10665.2/17118/v92n6p482.pdf?sequence=1</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3" w:name="_Toc140578684"/>
      <w:r>
        <w:lastRenderedPageBreak/>
        <w:t>Glosario</w:t>
      </w:r>
      <w:bookmarkEnd w:id="13"/>
    </w:p>
    <w:p w14:paraId="543DAC79" w14:textId="24B3D913" w:rsidR="00B63204" w:rsidRDefault="00801A99" w:rsidP="00F36C9D">
      <w:r w:rsidRPr="00801A99">
        <w:rPr>
          <w:b/>
          <w:bCs/>
        </w:rPr>
        <w:t xml:space="preserve">Atención: </w:t>
      </w:r>
      <w:r w:rsidRPr="00801A99">
        <w:t>servicios recibidos por los individuos o las poblaciones para promover y mantener la salud.</w:t>
      </w:r>
    </w:p>
    <w:p w14:paraId="229B83B3" w14:textId="1C05A1D1" w:rsidR="00801A99" w:rsidRDefault="008C6C0D" w:rsidP="00F36C9D">
      <w:pPr>
        <w:rPr>
          <w:lang w:val="es-419" w:eastAsia="es-CO"/>
        </w:rPr>
      </w:pPr>
      <w:r w:rsidRPr="008C6C0D">
        <w:rPr>
          <w:b/>
          <w:bCs/>
          <w:lang w:val="es-419" w:eastAsia="es-CO"/>
        </w:rPr>
        <w:t>Derecho</w:t>
      </w:r>
      <w:r w:rsidRPr="008C6C0D">
        <w:rPr>
          <w:lang w:val="es-419" w:eastAsia="es-CO"/>
        </w:rPr>
        <w:t>: es el conjunto de normas que imponen deberes y confieren facultades que establecen las bases de convivencia social.</w:t>
      </w:r>
    </w:p>
    <w:p w14:paraId="282DD383" w14:textId="77777777" w:rsidR="008C6C0D" w:rsidRPr="008C6C0D" w:rsidRDefault="008C6C0D" w:rsidP="008C6C0D">
      <w:pPr>
        <w:rPr>
          <w:lang w:val="es-419" w:eastAsia="es-CO"/>
        </w:rPr>
      </w:pPr>
      <w:r w:rsidRPr="008C6C0D">
        <w:rPr>
          <w:b/>
          <w:bCs/>
          <w:lang w:val="es-419" w:eastAsia="es-CO"/>
        </w:rPr>
        <w:t>Infancia</w:t>
      </w:r>
      <w:r w:rsidRPr="008C6C0D">
        <w:rPr>
          <w:lang w:val="es-419" w:eastAsia="es-CO"/>
        </w:rPr>
        <w:t>: etapa de la vida del hombre comprendida desde el nacimiento hasta la pubertad.</w:t>
      </w:r>
    </w:p>
    <w:p w14:paraId="1F1D8F25" w14:textId="368C4DAA" w:rsidR="008C6C0D" w:rsidRDefault="008C6C0D" w:rsidP="008C6C0D">
      <w:pPr>
        <w:rPr>
          <w:lang w:val="es-419" w:eastAsia="es-CO"/>
        </w:rPr>
      </w:pPr>
      <w:r w:rsidRPr="008C6C0D">
        <w:rPr>
          <w:b/>
          <w:bCs/>
          <w:lang w:val="es-419" w:eastAsia="es-CO"/>
        </w:rPr>
        <w:t>Integrales</w:t>
      </w:r>
      <w:r w:rsidRPr="008C6C0D">
        <w:rPr>
          <w:lang w:val="es-419" w:eastAsia="es-CO"/>
        </w:rPr>
        <w:t>: es la principal condición del desarrollo humano, es el estado del bienestar que permiten un adecuado crecimiento y desarrollo en todos los ámbitos de la vida y personas.</w:t>
      </w:r>
    </w:p>
    <w:p w14:paraId="3F8C5494" w14:textId="4D5EC4DB" w:rsidR="008C6C0D" w:rsidRDefault="008C6C0D" w:rsidP="008C6C0D">
      <w:pPr>
        <w:rPr>
          <w:lang w:val="es-419" w:eastAsia="es-CO"/>
        </w:rPr>
      </w:pPr>
      <w:r w:rsidRPr="008C6C0D">
        <w:rPr>
          <w:b/>
          <w:bCs/>
          <w:lang w:val="es-419" w:eastAsia="es-CO"/>
        </w:rPr>
        <w:t>Lineamiento</w:t>
      </w:r>
      <w:r w:rsidRPr="008C6C0D">
        <w:rPr>
          <w:lang w:val="es-419" w:eastAsia="es-CO"/>
        </w:rPr>
        <w:t>: documento en el cual se establecen directrices específicas o políticas internas asociadas a un tema, proceso o método en particular.</w:t>
      </w:r>
    </w:p>
    <w:p w14:paraId="0654E61D" w14:textId="533F5F6F" w:rsidR="008C6C0D" w:rsidRPr="008C6C0D" w:rsidRDefault="008C6C0D" w:rsidP="008C6C0D">
      <w:pPr>
        <w:rPr>
          <w:b/>
          <w:bCs/>
          <w:lang w:val="es-419" w:eastAsia="es-CO"/>
        </w:rPr>
      </w:pPr>
      <w:r w:rsidRPr="008C6C0D">
        <w:rPr>
          <w:b/>
          <w:bCs/>
          <w:lang w:val="es-419" w:eastAsia="es-CO"/>
        </w:rPr>
        <w:t>Materno perinata</w:t>
      </w:r>
      <w:r w:rsidR="000B29CD">
        <w:rPr>
          <w:b/>
          <w:bCs/>
          <w:lang w:val="es-419" w:eastAsia="es-CO"/>
        </w:rPr>
        <w:t>l</w:t>
      </w:r>
      <w:r w:rsidRPr="008C6C0D">
        <w:rPr>
          <w:lang w:val="es-419" w:eastAsia="es-CO"/>
        </w:rPr>
        <w:t xml:space="preserve">: es el adecuado desarrollo de control prenatal y perinatal dicho control debe ser precoz, periódico, completo, de calidad y de amplia cobertura; </w:t>
      </w:r>
      <w:r w:rsidRPr="0041156A">
        <w:rPr>
          <w:lang w:val="es-419" w:eastAsia="es-CO"/>
        </w:rPr>
        <w:t>siendo ofrecido a la mayor población posible y garantizando su fácil accesibilidad.</w:t>
      </w:r>
    </w:p>
    <w:p w14:paraId="3A3DA296" w14:textId="77777777" w:rsidR="008C6C0D" w:rsidRPr="008C6C0D" w:rsidRDefault="008C6C0D" w:rsidP="008C6C0D">
      <w:pPr>
        <w:rPr>
          <w:lang w:val="es-419" w:eastAsia="es-CO"/>
        </w:rPr>
      </w:pPr>
      <w:r w:rsidRPr="008C6C0D">
        <w:rPr>
          <w:b/>
          <w:bCs/>
          <w:lang w:val="es-419" w:eastAsia="es-CO"/>
        </w:rPr>
        <w:t>Morbilidad</w:t>
      </w:r>
      <w:r w:rsidRPr="008C6C0D">
        <w:rPr>
          <w:lang w:val="es-419" w:eastAsia="es-CO"/>
        </w:rPr>
        <w:t>: se refiere a la presentación, síntoma o proporción de una enfermedad en una población.</w:t>
      </w:r>
    </w:p>
    <w:p w14:paraId="47B2DF19" w14:textId="75EAF601" w:rsidR="008C6C0D" w:rsidRDefault="008C6C0D" w:rsidP="008C6C0D">
      <w:pPr>
        <w:rPr>
          <w:lang w:val="es-419" w:eastAsia="es-CO"/>
        </w:rPr>
      </w:pPr>
      <w:r w:rsidRPr="008C6C0D">
        <w:rPr>
          <w:b/>
          <w:bCs/>
          <w:lang w:val="es-419" w:eastAsia="es-CO"/>
        </w:rPr>
        <w:t>Mortalidad</w:t>
      </w:r>
      <w:r w:rsidRPr="008C6C0D">
        <w:rPr>
          <w:lang w:val="es-419" w:eastAsia="es-CO"/>
        </w:rPr>
        <w:t>: estudia la frecuencia del número de defunciones ocurridas en una población, área geográfica y periodo determinado.</w:t>
      </w:r>
    </w:p>
    <w:p w14:paraId="51EC7F9F" w14:textId="714E245C" w:rsidR="008C6C0D" w:rsidRDefault="008C6C0D" w:rsidP="008C6C0D">
      <w:pPr>
        <w:rPr>
          <w:lang w:val="es-419" w:eastAsia="es-CO"/>
        </w:rPr>
      </w:pPr>
      <w:r w:rsidRPr="008C6C0D">
        <w:rPr>
          <w:b/>
          <w:bCs/>
          <w:lang w:val="es-419" w:eastAsia="es-CO"/>
        </w:rPr>
        <w:t>Normativa</w:t>
      </w:r>
      <w:r w:rsidRPr="008C6C0D">
        <w:rPr>
          <w:lang w:val="es-419" w:eastAsia="es-CO"/>
        </w:rPr>
        <w:t>: es un conjunto de normas y reglas que tienen como finalidad, regular y asegurar las cantidades y características en la reproducción o servicio de los bienes de consumo entre personas físicas y/o jurídicas.</w:t>
      </w:r>
    </w:p>
    <w:p w14:paraId="5DD5CBB7" w14:textId="04E4DED5" w:rsidR="008C6C0D" w:rsidRDefault="008C6C0D" w:rsidP="008C6C0D">
      <w:pPr>
        <w:rPr>
          <w:lang w:val="es-419" w:eastAsia="es-CO"/>
        </w:rPr>
      </w:pPr>
      <w:r w:rsidRPr="008C6C0D">
        <w:rPr>
          <w:b/>
          <w:bCs/>
          <w:lang w:val="es-419" w:eastAsia="es-CO"/>
        </w:rPr>
        <w:lastRenderedPageBreak/>
        <w:t>Políticas</w:t>
      </w:r>
      <w:r w:rsidRPr="008C6C0D">
        <w:rPr>
          <w:lang w:val="es-419" w:eastAsia="es-CO"/>
        </w:rPr>
        <w:t>: configuran un dispositivo postmoderno que instrumentaliza ideologías manteniendo el poder y hegemonía, que no solo orienta un sector, sino que requieren mirarse desde un pensar crítico que profundice más allá de escena</w:t>
      </w:r>
      <w:r>
        <w:rPr>
          <w:lang w:val="es-419" w:eastAsia="es-CO"/>
        </w:rPr>
        <w:t>.</w:t>
      </w:r>
    </w:p>
    <w:p w14:paraId="3024B855" w14:textId="77777777" w:rsidR="008C6C0D" w:rsidRPr="008C6C0D" w:rsidRDefault="008C6C0D" w:rsidP="008C6C0D">
      <w:pPr>
        <w:rPr>
          <w:lang w:val="es-419" w:eastAsia="es-CO"/>
        </w:rPr>
      </w:pPr>
      <w:r w:rsidRPr="008C6C0D">
        <w:rPr>
          <w:b/>
          <w:bCs/>
          <w:lang w:val="es-419" w:eastAsia="es-CO"/>
        </w:rPr>
        <w:t>RIAS:</w:t>
      </w:r>
      <w:r w:rsidRPr="008C6C0D">
        <w:rPr>
          <w:lang w:val="es-419" w:eastAsia="es-CO"/>
        </w:rPr>
        <w:t xml:space="preserve"> rutas Integrales de Atención en Salud – Definen las condiciones necesarias para asegurar la integridad en la atención por parte de los agentes del Sistema de Salud (territorio, asegurador, prestador) y de otros sectores.</w:t>
      </w:r>
    </w:p>
    <w:p w14:paraId="5B455689" w14:textId="6DAF99AE" w:rsidR="008C6C0D" w:rsidRDefault="008C6C0D" w:rsidP="008C6C0D">
      <w:pPr>
        <w:rPr>
          <w:lang w:val="es-419" w:eastAsia="es-CO"/>
        </w:rPr>
      </w:pPr>
      <w:r w:rsidRPr="008C6C0D">
        <w:rPr>
          <w:b/>
          <w:bCs/>
          <w:lang w:val="es-419" w:eastAsia="es-CO"/>
        </w:rPr>
        <w:t>Riesgo</w:t>
      </w:r>
      <w:r w:rsidRPr="008C6C0D">
        <w:rPr>
          <w:lang w:val="es-419" w:eastAsia="es-CO"/>
        </w:rPr>
        <w:t>: contingencia o proximidad de un daño o peligro.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4" w:name="_Toc140578685"/>
      <w:r>
        <w:lastRenderedPageBreak/>
        <w:t>Referencias bibliográficas</w:t>
      </w:r>
      <w:bookmarkEnd w:id="14"/>
      <w:r>
        <w:t xml:space="preserve"> </w:t>
      </w:r>
    </w:p>
    <w:p w14:paraId="52947CD6" w14:textId="7C62D7DD" w:rsidR="008C6C0D" w:rsidRDefault="008C6C0D" w:rsidP="008C6C0D">
      <w:pPr>
        <w:rPr>
          <w:lang w:val="es-419" w:eastAsia="es-CO"/>
        </w:rPr>
      </w:pPr>
      <w:r w:rsidRPr="008C6C0D">
        <w:rPr>
          <w:lang w:val="es-419" w:eastAsia="es-CO"/>
        </w:rPr>
        <w:t xml:space="preserve">Enfermeriacelayane. (2018). Unidad didáctica 3: Enfoque de riesgo en la atención materno infantil Licenciatura en Enfermería y obstetricia. Universidad de Guanajuato. </w:t>
      </w:r>
      <w:hyperlink r:id="rId35" w:history="1">
        <w:r w:rsidRPr="001F13E6">
          <w:rPr>
            <w:rStyle w:val="Hipervnculo"/>
            <w:lang w:val="es-419" w:eastAsia="es-CO"/>
          </w:rPr>
          <w:t>https://blogs.ugto.mx/enfermeriaenlinea/unidad-didactica-3-enfoque-de-riesgo-en-la-atencion-materno-infantil/</w:t>
        </w:r>
      </w:hyperlink>
    </w:p>
    <w:p w14:paraId="18CE03A5" w14:textId="7C7508ED" w:rsidR="008C6C0D" w:rsidRDefault="008C6C0D" w:rsidP="008C6C0D">
      <w:pPr>
        <w:rPr>
          <w:lang w:val="es-419" w:eastAsia="es-CO"/>
        </w:rPr>
      </w:pPr>
      <w:r w:rsidRPr="008C6C0D">
        <w:rPr>
          <w:lang w:val="es-419" w:eastAsia="es-CO"/>
        </w:rPr>
        <w:t xml:space="preserve">Instituto Nacional de Salud (INS). (2018). Mortalidad Perinatal y Neonatal. Boletín epidemiológico semanal. </w:t>
      </w:r>
      <w:hyperlink r:id="rId36" w:history="1">
        <w:r w:rsidRPr="001F13E6">
          <w:rPr>
            <w:rStyle w:val="Hipervnculo"/>
            <w:lang w:val="es-419" w:eastAsia="es-CO"/>
          </w:rPr>
          <w:t>https://www.ins.gov.co/buscador-eventos/BoletinEpidemiologico/2018%20Bolet%C3%ADn%20epidemiol%C3%B3gico%20semana%2032.pdf</w:t>
        </w:r>
      </w:hyperlink>
    </w:p>
    <w:p w14:paraId="326E8D69" w14:textId="7571361C" w:rsidR="008C6C0D" w:rsidRDefault="008C6C0D" w:rsidP="008C6C0D">
      <w:pPr>
        <w:rPr>
          <w:lang w:val="es-419" w:eastAsia="es-CO"/>
        </w:rPr>
      </w:pPr>
      <w:r w:rsidRPr="008C6C0D">
        <w:rPr>
          <w:lang w:val="es-419" w:eastAsia="es-CO"/>
        </w:rPr>
        <w:t xml:space="preserve">Ministerio de Salud. (2016). Ley Estatutaria. </w:t>
      </w:r>
      <w:hyperlink r:id="rId37" w:history="1">
        <w:r w:rsidRPr="001F13E6">
          <w:rPr>
            <w:rStyle w:val="Hipervnculo"/>
            <w:lang w:val="es-419" w:eastAsia="es-CO"/>
          </w:rPr>
          <w:t>https://www.minsalud.gov.co/Paginas/prueba_tabs_hd.aspx</w:t>
        </w:r>
      </w:hyperlink>
    </w:p>
    <w:p w14:paraId="12CCC185" w14:textId="3AB408E1" w:rsidR="008C6C0D" w:rsidRDefault="008C6C0D" w:rsidP="008C6C0D">
      <w:pPr>
        <w:rPr>
          <w:lang w:val="es-419" w:eastAsia="es-CO"/>
        </w:rPr>
      </w:pPr>
      <w:r w:rsidRPr="008C6C0D">
        <w:rPr>
          <w:lang w:val="es-419" w:eastAsia="es-CO"/>
        </w:rPr>
        <w:t>Ministerio de Salud y Protección Social. (2017). Rutas Integrales de Atención en Salud –RIAS. Biblioteca digital.</w:t>
      </w:r>
      <w:r>
        <w:rPr>
          <w:lang w:val="es-419" w:eastAsia="es-CO"/>
        </w:rPr>
        <w:t xml:space="preserve"> </w:t>
      </w:r>
      <w:hyperlink r:id="rId38" w:history="1">
        <w:r w:rsidRPr="001F13E6">
          <w:rPr>
            <w:rStyle w:val="Hipervnculo"/>
            <w:lang w:val="es-419" w:eastAsia="es-CO"/>
          </w:rPr>
          <w:t>https://www.minsalud.gov.co/sites/rid/Lists/BibliotecaDigital/RIDE/DE/05-rias-presentacion.pdf</w:t>
        </w:r>
      </w:hyperlink>
    </w:p>
    <w:p w14:paraId="1A3426C5" w14:textId="074E5E57" w:rsidR="008C6C0D" w:rsidRDefault="008C6C0D" w:rsidP="008C6C0D">
      <w:pPr>
        <w:rPr>
          <w:lang w:val="es-419" w:eastAsia="es-CO"/>
        </w:rPr>
      </w:pPr>
      <w:r w:rsidRPr="008C6C0D">
        <w:rPr>
          <w:lang w:val="es-419" w:eastAsia="es-CO"/>
        </w:rPr>
        <w:t xml:space="preserve">Ministerio de Salud (s.f.). Ruta para mejorar la salud materna. </w:t>
      </w:r>
      <w:hyperlink r:id="rId39" w:history="1">
        <w:r w:rsidRPr="001F13E6">
          <w:rPr>
            <w:rStyle w:val="Hipervnculo"/>
            <w:lang w:val="es-419" w:eastAsia="es-CO"/>
          </w:rPr>
          <w:t>https://www.minsalud.gov.co/salud/publica/ssr/Paginas/Ruta-para-mejorar-la-salud-materna.aspx</w:t>
        </w:r>
      </w:hyperlink>
    </w:p>
    <w:p w14:paraId="7D96A31E" w14:textId="77CF60DB" w:rsidR="008C6C0D" w:rsidRDefault="008C6C0D" w:rsidP="008C6C0D">
      <w:pPr>
        <w:rPr>
          <w:lang w:val="es-419" w:eastAsia="es-CO"/>
        </w:rPr>
      </w:pPr>
      <w:r w:rsidRPr="008C6C0D">
        <w:rPr>
          <w:lang w:val="es-419" w:eastAsia="es-CO"/>
        </w:rPr>
        <w:t xml:space="preserve">Secretaria Distrital de Salud. Alcaldía de Bogotá. (2018). Política de Atención Integral en Salud Modelo Integral de Atención e Salud. </w:t>
      </w:r>
      <w:hyperlink r:id="rId40" w:history="1">
        <w:r w:rsidRPr="001F13E6">
          <w:rPr>
            <w:rStyle w:val="Hipervnculo"/>
            <w:lang w:val="es-419" w:eastAsia="es-CO"/>
          </w:rPr>
          <w:t>http://www.saludcapital.gov.co/DSP/Tecnovigilancia/Primer_Encuentro_Distrital_de_Tecnovigilancia/PAIS_MIAS_RIAS_060318.pdf</w:t>
        </w:r>
      </w:hyperlink>
    </w:p>
    <w:p w14:paraId="6AF86081" w14:textId="69C3BBA6" w:rsidR="00B63204" w:rsidRDefault="00F36C9D" w:rsidP="008C6C0D">
      <w:pPr>
        <w:pStyle w:val="Titulosgenerales"/>
      </w:pPr>
      <w:bookmarkStart w:id="15" w:name="_Toc140578686"/>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CD1A85F" w:rsidR="004554CA" w:rsidRDefault="008C6C0D" w:rsidP="004554CA">
            <w:pPr>
              <w:pStyle w:val="TextoTablas"/>
            </w:pPr>
            <w:r w:rsidRPr="008C6C0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60421606" w:rsidR="004554CA" w:rsidRDefault="002A3D96" w:rsidP="004554CA">
            <w:pPr>
              <w:pStyle w:val="TextoTablas"/>
            </w:pPr>
            <w:r w:rsidRPr="002A3D96">
              <w:t>Efraín Gómez Matamoros</w:t>
            </w:r>
          </w:p>
        </w:tc>
        <w:tc>
          <w:tcPr>
            <w:tcW w:w="3261" w:type="dxa"/>
          </w:tcPr>
          <w:p w14:paraId="3C872D58" w14:textId="6C06001E" w:rsidR="004554CA" w:rsidRDefault="004554CA" w:rsidP="004554CA">
            <w:pPr>
              <w:pStyle w:val="TextoTablas"/>
            </w:pPr>
            <w:r>
              <w:t>Experto Temático</w:t>
            </w:r>
          </w:p>
        </w:tc>
        <w:tc>
          <w:tcPr>
            <w:tcW w:w="3969" w:type="dxa"/>
          </w:tcPr>
          <w:p w14:paraId="28E35386" w14:textId="6F25F170" w:rsidR="004554CA" w:rsidRDefault="002A3D96" w:rsidP="004554CA">
            <w:pPr>
              <w:pStyle w:val="TextoTablas"/>
            </w:pPr>
            <w:r w:rsidRPr="002A3D96">
              <w:t>Regional Distrito Capital - Centro de Formación de Talento Humano en Salud</w:t>
            </w:r>
          </w:p>
        </w:tc>
      </w:tr>
      <w:tr w:rsidR="002A3D96" w14:paraId="1FC0EC82" w14:textId="77777777" w:rsidTr="004554CA">
        <w:tc>
          <w:tcPr>
            <w:tcW w:w="2830" w:type="dxa"/>
          </w:tcPr>
          <w:p w14:paraId="4A465C1E" w14:textId="36045D5C" w:rsidR="002A3D96" w:rsidRPr="002A3D96" w:rsidRDefault="002A3D96" w:rsidP="004554CA">
            <w:pPr>
              <w:pStyle w:val="TextoTablas"/>
            </w:pPr>
            <w:r w:rsidRPr="002A3D96">
              <w:t>Luz Aída Quintero Velásquez</w:t>
            </w:r>
          </w:p>
        </w:tc>
        <w:tc>
          <w:tcPr>
            <w:tcW w:w="3261" w:type="dxa"/>
          </w:tcPr>
          <w:p w14:paraId="0848CA10" w14:textId="226F7D0F" w:rsidR="002A3D96" w:rsidRDefault="002A3D96" w:rsidP="004554CA">
            <w:pPr>
              <w:pStyle w:val="TextoTablas"/>
            </w:pPr>
            <w:r>
              <w:t>Diseñador</w:t>
            </w:r>
            <w:r w:rsidR="006D2E5A">
              <w:t>a</w:t>
            </w:r>
            <w:r>
              <w:t xml:space="preserve"> Instruccional</w:t>
            </w:r>
          </w:p>
        </w:tc>
        <w:tc>
          <w:tcPr>
            <w:tcW w:w="3969" w:type="dxa"/>
          </w:tcPr>
          <w:p w14:paraId="6B7C6F26" w14:textId="7D70EE21" w:rsidR="002A3D96" w:rsidRPr="002A3D96" w:rsidRDefault="002A3D96" w:rsidP="004554CA">
            <w:pPr>
              <w:pStyle w:val="TextoTablas"/>
            </w:pPr>
            <w:r w:rsidRPr="002A3D96">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2452653" w:rsidR="004554CA" w:rsidRDefault="006D2E5A" w:rsidP="004554CA">
            <w:pPr>
              <w:pStyle w:val="TextoTablas"/>
            </w:pPr>
            <w:r w:rsidRPr="006D2E5A">
              <w:t>Alix Cecilia Chinchilla Rueda</w:t>
            </w:r>
          </w:p>
        </w:tc>
        <w:tc>
          <w:tcPr>
            <w:tcW w:w="3261" w:type="dxa"/>
          </w:tcPr>
          <w:p w14:paraId="1F51BEF4" w14:textId="6D6B7CB0" w:rsidR="004554CA" w:rsidRDefault="004554CA" w:rsidP="004554CA">
            <w:pPr>
              <w:pStyle w:val="TextoTablas"/>
            </w:pPr>
            <w:r>
              <w:t>Asesor</w:t>
            </w:r>
            <w:r w:rsidR="006D2E5A">
              <w:t>a</w:t>
            </w:r>
            <w:r>
              <w:t xml:space="preserve"> Metodológico</w:t>
            </w:r>
          </w:p>
        </w:tc>
        <w:tc>
          <w:tcPr>
            <w:tcW w:w="3969" w:type="dxa"/>
          </w:tcPr>
          <w:p w14:paraId="1E175D13" w14:textId="39C18AE4" w:rsidR="004554CA" w:rsidRDefault="006D2E5A" w:rsidP="004554CA">
            <w:pPr>
              <w:pStyle w:val="TextoTablas"/>
            </w:pPr>
            <w:r w:rsidRPr="006D2E5A">
              <w:t>Regional Distrito Capital - Centro de Diseño y Metrología</w:t>
            </w:r>
          </w:p>
        </w:tc>
      </w:tr>
      <w:tr w:rsidR="004554CA" w14:paraId="4D85BAE3" w14:textId="77777777" w:rsidTr="004554CA">
        <w:tc>
          <w:tcPr>
            <w:tcW w:w="2830" w:type="dxa"/>
          </w:tcPr>
          <w:p w14:paraId="6086C849" w14:textId="133B098B" w:rsidR="004554CA" w:rsidRDefault="006D2E5A" w:rsidP="004554CA">
            <w:pPr>
              <w:pStyle w:val="TextoTablas"/>
            </w:pPr>
            <w:r w:rsidRPr="006D2E5A">
              <w:t>Sandra Patricia Hoyos Sepúlveda</w:t>
            </w:r>
          </w:p>
        </w:tc>
        <w:tc>
          <w:tcPr>
            <w:tcW w:w="3261" w:type="dxa"/>
          </w:tcPr>
          <w:p w14:paraId="2DBE89D0" w14:textId="4F9B54D6" w:rsidR="004554CA" w:rsidRDefault="006D2E5A" w:rsidP="004554CA">
            <w:pPr>
              <w:pStyle w:val="TextoTablas"/>
            </w:pPr>
            <w:r>
              <w:t>Asesora Metodológico</w:t>
            </w:r>
          </w:p>
        </w:tc>
        <w:tc>
          <w:tcPr>
            <w:tcW w:w="3969" w:type="dxa"/>
          </w:tcPr>
          <w:p w14:paraId="01B9BC9E" w14:textId="1EFFEADE" w:rsidR="004554CA" w:rsidRDefault="006D2E5A" w:rsidP="004554CA">
            <w:pPr>
              <w:pStyle w:val="TextoTablas"/>
            </w:pPr>
            <w:r w:rsidRPr="006D2E5A">
              <w:t>Regional Distrito Capital - Centro de Diseño y Metrología</w:t>
            </w:r>
          </w:p>
        </w:tc>
      </w:tr>
      <w:tr w:rsidR="006D2E5A" w14:paraId="22D93B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5C25856" w14:textId="3F75BA0E" w:rsidR="006D2E5A" w:rsidRPr="006D2E5A" w:rsidRDefault="006D2E5A" w:rsidP="004554CA">
            <w:pPr>
              <w:pStyle w:val="TextoTablas"/>
            </w:pPr>
            <w:r w:rsidRPr="006D2E5A">
              <w:t>Miroslava González Hernández</w:t>
            </w:r>
          </w:p>
        </w:tc>
        <w:tc>
          <w:tcPr>
            <w:tcW w:w="3261" w:type="dxa"/>
          </w:tcPr>
          <w:p w14:paraId="1BC3B515" w14:textId="3002D971" w:rsidR="006D2E5A" w:rsidRDefault="006D2E5A" w:rsidP="004554CA">
            <w:pPr>
              <w:pStyle w:val="TextoTablas"/>
            </w:pPr>
            <w:r>
              <w:t>Diseñadora Instruccional</w:t>
            </w:r>
          </w:p>
        </w:tc>
        <w:tc>
          <w:tcPr>
            <w:tcW w:w="3969" w:type="dxa"/>
          </w:tcPr>
          <w:p w14:paraId="3E06B84D" w14:textId="51115AC9" w:rsidR="006D2E5A" w:rsidRPr="006D2E5A" w:rsidRDefault="006D2E5A" w:rsidP="004554CA">
            <w:pPr>
              <w:pStyle w:val="TextoTablas"/>
            </w:pPr>
            <w:r w:rsidRPr="006D2E5A">
              <w:t>Regional Santander - Centro Industrial del Diseño y la Manufactura</w:t>
            </w:r>
          </w:p>
        </w:tc>
      </w:tr>
      <w:tr w:rsidR="004554CA" w14:paraId="6D5608AD" w14:textId="77777777" w:rsidTr="004554CA">
        <w:tc>
          <w:tcPr>
            <w:tcW w:w="2830" w:type="dxa"/>
          </w:tcPr>
          <w:p w14:paraId="54F2E002" w14:textId="75852D5C" w:rsidR="004554CA" w:rsidRDefault="006D2E5A" w:rsidP="004554CA">
            <w:pPr>
              <w:pStyle w:val="TextoTablas"/>
            </w:pPr>
            <w:r w:rsidRPr="006D2E5A">
              <w:t>Blanca Flor Tinoco Torres</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EB20E95" w:rsidR="004554CA" w:rsidRDefault="006D2E5A" w:rsidP="004554CA">
            <w:pPr>
              <w:pStyle w:val="TextoTablas"/>
            </w:pPr>
            <w:r w:rsidRPr="006D2E5A">
              <w:t>Regional Santander - Centro Industrial del Diseño y la Manufactura</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2E25FDA" w:rsidR="004554CA" w:rsidRDefault="006D2E5A" w:rsidP="004554CA">
            <w:pPr>
              <w:pStyle w:val="TextoTablas"/>
            </w:pPr>
            <w:r w:rsidRPr="006D2E5A">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43659082" w:rsidR="004554CA" w:rsidRDefault="006D2E5A" w:rsidP="004554CA">
            <w:pPr>
              <w:pStyle w:val="TextoTablas"/>
            </w:pPr>
            <w:r w:rsidRPr="006D2E5A">
              <w:t>Regional Santander - Centro Industrial del Diseño y la Manufactura</w:t>
            </w:r>
          </w:p>
        </w:tc>
      </w:tr>
      <w:tr w:rsidR="004554CA" w14:paraId="373ED0AE" w14:textId="77777777" w:rsidTr="004554CA">
        <w:tc>
          <w:tcPr>
            <w:tcW w:w="2830" w:type="dxa"/>
          </w:tcPr>
          <w:p w14:paraId="1EF98FBC" w14:textId="46665D94" w:rsidR="004554CA" w:rsidRDefault="006D2E5A" w:rsidP="004554CA">
            <w:pPr>
              <w:pStyle w:val="TextoTablas"/>
            </w:pPr>
            <w:r w:rsidRPr="006D2E5A">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48FA3697" w:rsidR="004554CA" w:rsidRDefault="006D2E5A" w:rsidP="004554CA">
            <w:pPr>
              <w:pStyle w:val="TextoTablas"/>
            </w:pPr>
            <w:r w:rsidRPr="006D2E5A">
              <w:t>Regional Santander - Centro Industrial del Diseño y la Manufactura</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9A12160" w:rsidR="004554CA" w:rsidRDefault="006D2E5A" w:rsidP="004554CA">
            <w:pPr>
              <w:pStyle w:val="TextoTablas"/>
            </w:pPr>
            <w:r w:rsidRPr="006D2E5A">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42205976" w:rsidR="004554CA" w:rsidRDefault="006D2E5A" w:rsidP="004554CA">
            <w:pPr>
              <w:pStyle w:val="TextoTablas"/>
            </w:pPr>
            <w:r w:rsidRPr="006D2E5A">
              <w:t>Regional Santander - Centro Industrial del Diseño y la Manufactura</w:t>
            </w:r>
          </w:p>
        </w:tc>
      </w:tr>
      <w:tr w:rsidR="004554CA" w14:paraId="0737D40F" w14:textId="77777777" w:rsidTr="004554CA">
        <w:tc>
          <w:tcPr>
            <w:tcW w:w="2830" w:type="dxa"/>
          </w:tcPr>
          <w:p w14:paraId="67CABB3B" w14:textId="04D911C2" w:rsidR="004554CA" w:rsidRDefault="006D2E5A" w:rsidP="004554CA">
            <w:pPr>
              <w:pStyle w:val="TextoTablas"/>
            </w:pPr>
            <w:r w:rsidRPr="006D2E5A">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50301E14" w:rsidR="004554CA" w:rsidRDefault="006D2E5A" w:rsidP="004554CA">
            <w:pPr>
              <w:pStyle w:val="TextoTablas"/>
            </w:pPr>
            <w:r w:rsidRPr="006D2E5A">
              <w:t>Regional Santander - Centro Industrial del Diseño y la Manufactura</w:t>
            </w:r>
          </w:p>
        </w:tc>
      </w:tr>
      <w:tr w:rsidR="006D2E5A" w14:paraId="2D7ED10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406DDBE" w14:textId="1A72CF95" w:rsidR="006D2E5A" w:rsidRPr="006D2E5A" w:rsidRDefault="006D2E5A" w:rsidP="004554CA">
            <w:pPr>
              <w:pStyle w:val="TextoTablas"/>
            </w:pPr>
            <w:r>
              <w:lastRenderedPageBreak/>
              <w:t>Emilsen Alfonso Bautista</w:t>
            </w:r>
          </w:p>
        </w:tc>
        <w:tc>
          <w:tcPr>
            <w:tcW w:w="3261" w:type="dxa"/>
          </w:tcPr>
          <w:p w14:paraId="06759367" w14:textId="40EA83B9" w:rsidR="006D2E5A" w:rsidRDefault="006D2E5A" w:rsidP="004554CA">
            <w:pPr>
              <w:pStyle w:val="TextoTablas"/>
            </w:pPr>
            <w:r>
              <w:t>Actividad didáctica</w:t>
            </w:r>
          </w:p>
        </w:tc>
        <w:tc>
          <w:tcPr>
            <w:tcW w:w="3969" w:type="dxa"/>
          </w:tcPr>
          <w:p w14:paraId="67A48492" w14:textId="2B68B8C7" w:rsidR="006D2E5A" w:rsidRDefault="006D2E5A" w:rsidP="004554CA">
            <w:pPr>
              <w:pStyle w:val="TextoTablas"/>
            </w:pPr>
            <w:r w:rsidRPr="006D2E5A">
              <w:t>Regional Santander - Centro Industrial del Diseño y la Manufactura</w:t>
            </w:r>
          </w:p>
        </w:tc>
      </w:tr>
      <w:tr w:rsidR="006D2E5A" w14:paraId="7BB86A45" w14:textId="77777777" w:rsidTr="004554CA">
        <w:tc>
          <w:tcPr>
            <w:tcW w:w="2830" w:type="dxa"/>
          </w:tcPr>
          <w:p w14:paraId="6F7D890C" w14:textId="1AAFAFD8" w:rsidR="006D2E5A" w:rsidRDefault="006D2E5A" w:rsidP="004554CA">
            <w:pPr>
              <w:pStyle w:val="TextoTablas"/>
            </w:pPr>
            <w:r w:rsidRPr="006D2E5A">
              <w:t>Zuleidy María Ruíz Torres</w:t>
            </w:r>
          </w:p>
        </w:tc>
        <w:tc>
          <w:tcPr>
            <w:tcW w:w="3261" w:type="dxa"/>
          </w:tcPr>
          <w:p w14:paraId="3DFF7251" w14:textId="36D57725" w:rsidR="006D2E5A" w:rsidRDefault="006D2E5A" w:rsidP="004554CA">
            <w:pPr>
              <w:pStyle w:val="TextoTablas"/>
            </w:pPr>
            <w:r>
              <w:t>Validación de Recursos Educativos Digitales</w:t>
            </w:r>
          </w:p>
        </w:tc>
        <w:tc>
          <w:tcPr>
            <w:tcW w:w="3969" w:type="dxa"/>
          </w:tcPr>
          <w:p w14:paraId="0BD16911" w14:textId="28368214" w:rsidR="006D2E5A" w:rsidRDefault="006D2E5A" w:rsidP="004554CA">
            <w:pPr>
              <w:pStyle w:val="TextoTablas"/>
            </w:pPr>
            <w:r w:rsidRPr="006D2E5A">
              <w:t>Regional Santander - Centro Industrial del Diseño y la Manufactura</w:t>
            </w:r>
          </w:p>
        </w:tc>
      </w:tr>
      <w:tr w:rsidR="006D2E5A" w14:paraId="1D67233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E41D7D" w14:textId="683D7522" w:rsidR="006D2E5A" w:rsidRPr="006D2E5A" w:rsidRDefault="006D2E5A" w:rsidP="004554CA">
            <w:pPr>
              <w:pStyle w:val="TextoTablas"/>
            </w:pPr>
            <w:r w:rsidRPr="006D2E5A">
              <w:t>Luis Gabriel Urueta Álvarez</w:t>
            </w:r>
          </w:p>
        </w:tc>
        <w:tc>
          <w:tcPr>
            <w:tcW w:w="3261" w:type="dxa"/>
          </w:tcPr>
          <w:p w14:paraId="464C1E2D" w14:textId="18A1B9B5" w:rsidR="006D2E5A" w:rsidRDefault="006D2E5A" w:rsidP="004554CA">
            <w:pPr>
              <w:pStyle w:val="TextoTablas"/>
            </w:pPr>
            <w:r>
              <w:t>Validación de Recursos Educativos Digitales</w:t>
            </w:r>
          </w:p>
        </w:tc>
        <w:tc>
          <w:tcPr>
            <w:tcW w:w="3969" w:type="dxa"/>
          </w:tcPr>
          <w:p w14:paraId="712E6F0C" w14:textId="1481D604" w:rsidR="006D2E5A" w:rsidRDefault="006D2E5A" w:rsidP="004554CA">
            <w:pPr>
              <w:pStyle w:val="TextoTablas"/>
            </w:pPr>
            <w:r w:rsidRPr="006D2E5A">
              <w:t>Regional Santander - Centro Industrial del Diseño y la Manufactura</w:t>
            </w:r>
          </w:p>
        </w:tc>
      </w:tr>
      <w:tr w:rsidR="004554CA" w14:paraId="693EAB4E" w14:textId="77777777" w:rsidTr="004554CA">
        <w:tc>
          <w:tcPr>
            <w:tcW w:w="2830" w:type="dxa"/>
          </w:tcPr>
          <w:p w14:paraId="692CE64C" w14:textId="66F3246F" w:rsidR="004554CA" w:rsidRDefault="006D2E5A" w:rsidP="004554CA">
            <w:pPr>
              <w:pStyle w:val="TextoTablas"/>
            </w:pPr>
            <w:r w:rsidRPr="006D2E5A">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04CA8E6B" w:rsidR="004554CA" w:rsidRDefault="006D2E5A" w:rsidP="004554CA">
            <w:pPr>
              <w:pStyle w:val="TextoTablas"/>
            </w:pPr>
            <w:r w:rsidRPr="006D2E5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AE6E6" w14:textId="77777777" w:rsidR="004F0187" w:rsidRDefault="004F0187" w:rsidP="00EC0858">
      <w:pPr>
        <w:spacing w:before="0" w:after="0" w:line="240" w:lineRule="auto"/>
      </w:pPr>
      <w:r>
        <w:separator/>
      </w:r>
    </w:p>
  </w:endnote>
  <w:endnote w:type="continuationSeparator" w:id="0">
    <w:p w14:paraId="102AE493" w14:textId="77777777" w:rsidR="004F0187" w:rsidRDefault="004F01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F018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29A9A" w14:textId="77777777" w:rsidR="004F0187" w:rsidRDefault="004F0187" w:rsidP="00EC0858">
      <w:pPr>
        <w:spacing w:before="0" w:after="0" w:line="240" w:lineRule="auto"/>
      </w:pPr>
      <w:r>
        <w:separator/>
      </w:r>
    </w:p>
  </w:footnote>
  <w:footnote w:type="continuationSeparator" w:id="0">
    <w:p w14:paraId="3197D6B2" w14:textId="77777777" w:rsidR="004F0187" w:rsidRDefault="004F01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D16C0"/>
    <w:multiLevelType w:val="hybridMultilevel"/>
    <w:tmpl w:val="D578156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 w15:restartNumberingAfterBreak="0">
    <w:nsid w:val="06A81BCE"/>
    <w:multiLevelType w:val="hybridMultilevel"/>
    <w:tmpl w:val="48DCA1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17A25985"/>
    <w:multiLevelType w:val="hybridMultilevel"/>
    <w:tmpl w:val="F5CC411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188019D7"/>
    <w:multiLevelType w:val="hybridMultilevel"/>
    <w:tmpl w:val="0C6CCC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2B94B58"/>
    <w:multiLevelType w:val="hybridMultilevel"/>
    <w:tmpl w:val="7F52E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25043246"/>
    <w:multiLevelType w:val="hybridMultilevel"/>
    <w:tmpl w:val="C98A39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62F16E6"/>
    <w:multiLevelType w:val="hybridMultilevel"/>
    <w:tmpl w:val="4C6651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10EC82D8"/>
    <w:lvl w:ilvl="0" w:tplc="115420C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A643D1"/>
    <w:multiLevelType w:val="hybridMultilevel"/>
    <w:tmpl w:val="F976AE9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D9C0849"/>
    <w:multiLevelType w:val="hybridMultilevel"/>
    <w:tmpl w:val="16E230F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31250706"/>
    <w:multiLevelType w:val="hybridMultilevel"/>
    <w:tmpl w:val="455E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B41E2F"/>
    <w:multiLevelType w:val="hybridMultilevel"/>
    <w:tmpl w:val="424E04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3AC13AAA"/>
    <w:multiLevelType w:val="hybridMultilevel"/>
    <w:tmpl w:val="754084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AD11C2B"/>
    <w:multiLevelType w:val="hybridMultilevel"/>
    <w:tmpl w:val="977A8A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5DE1F4E"/>
    <w:multiLevelType w:val="hybridMultilevel"/>
    <w:tmpl w:val="45E84BA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4DF863D5"/>
    <w:multiLevelType w:val="hybridMultilevel"/>
    <w:tmpl w:val="74F68A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712196F"/>
    <w:multiLevelType w:val="hybridMultilevel"/>
    <w:tmpl w:val="E4FC53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AF64B10"/>
    <w:multiLevelType w:val="hybridMultilevel"/>
    <w:tmpl w:val="CE2C008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1" w15:restartNumberingAfterBreak="0">
    <w:nsid w:val="5E84464E"/>
    <w:multiLevelType w:val="hybridMultilevel"/>
    <w:tmpl w:val="A64AE9E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2" w15:restartNumberingAfterBreak="0">
    <w:nsid w:val="680A10E5"/>
    <w:multiLevelType w:val="hybridMultilevel"/>
    <w:tmpl w:val="C91002C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8595952"/>
    <w:multiLevelType w:val="hybridMultilevel"/>
    <w:tmpl w:val="AF08423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4" w15:restartNumberingAfterBreak="0">
    <w:nsid w:val="69C90E5A"/>
    <w:multiLevelType w:val="hybridMultilevel"/>
    <w:tmpl w:val="6C5A3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5DE0EF9"/>
    <w:multiLevelType w:val="hybridMultilevel"/>
    <w:tmpl w:val="1C683D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9F74E09"/>
    <w:multiLevelType w:val="hybridMultilevel"/>
    <w:tmpl w:val="D7AECA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FC70A3"/>
    <w:multiLevelType w:val="hybridMultilevel"/>
    <w:tmpl w:val="F80811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8"/>
  </w:num>
  <w:num w:numId="4">
    <w:abstractNumId w:val="18"/>
  </w:num>
  <w:num w:numId="5">
    <w:abstractNumId w:val="12"/>
  </w:num>
  <w:num w:numId="6">
    <w:abstractNumId w:val="19"/>
  </w:num>
  <w:num w:numId="7">
    <w:abstractNumId w:val="9"/>
  </w:num>
  <w:num w:numId="8">
    <w:abstractNumId w:val="14"/>
  </w:num>
  <w:num w:numId="9">
    <w:abstractNumId w:val="2"/>
  </w:num>
  <w:num w:numId="10">
    <w:abstractNumId w:val="5"/>
  </w:num>
  <w:num w:numId="11">
    <w:abstractNumId w:val="28"/>
  </w:num>
  <w:num w:numId="12">
    <w:abstractNumId w:val="13"/>
  </w:num>
  <w:num w:numId="13">
    <w:abstractNumId w:val="21"/>
  </w:num>
  <w:num w:numId="14">
    <w:abstractNumId w:val="1"/>
  </w:num>
  <w:num w:numId="15">
    <w:abstractNumId w:val="10"/>
  </w:num>
  <w:num w:numId="16">
    <w:abstractNumId w:val="23"/>
  </w:num>
  <w:num w:numId="17">
    <w:abstractNumId w:val="16"/>
  </w:num>
  <w:num w:numId="18">
    <w:abstractNumId w:val="3"/>
  </w:num>
  <w:num w:numId="19">
    <w:abstractNumId w:val="20"/>
  </w:num>
  <w:num w:numId="20">
    <w:abstractNumId w:val="22"/>
  </w:num>
  <w:num w:numId="21">
    <w:abstractNumId w:val="11"/>
  </w:num>
  <w:num w:numId="22">
    <w:abstractNumId w:val="25"/>
  </w:num>
  <w:num w:numId="23">
    <w:abstractNumId w:val="7"/>
  </w:num>
  <w:num w:numId="24">
    <w:abstractNumId w:val="6"/>
  </w:num>
  <w:num w:numId="25">
    <w:abstractNumId w:val="4"/>
  </w:num>
  <w:num w:numId="26">
    <w:abstractNumId w:val="24"/>
  </w:num>
  <w:num w:numId="27">
    <w:abstractNumId w:val="26"/>
  </w:num>
  <w:num w:numId="28">
    <w:abstractNumId w:val="15"/>
  </w:num>
  <w:num w:numId="29">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5153"/>
    <w:rsid w:val="00036A16"/>
    <w:rsid w:val="00040172"/>
    <w:rsid w:val="000434FA"/>
    <w:rsid w:val="0005476E"/>
    <w:rsid w:val="0006594F"/>
    <w:rsid w:val="00072B1B"/>
    <w:rsid w:val="000A4731"/>
    <w:rsid w:val="000A4B5D"/>
    <w:rsid w:val="000A5361"/>
    <w:rsid w:val="000B29CD"/>
    <w:rsid w:val="000C3F4A"/>
    <w:rsid w:val="000C5A51"/>
    <w:rsid w:val="000D33F5"/>
    <w:rsid w:val="000D5447"/>
    <w:rsid w:val="000E3EBA"/>
    <w:rsid w:val="000F51A5"/>
    <w:rsid w:val="00115D78"/>
    <w:rsid w:val="00123EA6"/>
    <w:rsid w:val="00127C17"/>
    <w:rsid w:val="0013542F"/>
    <w:rsid w:val="00136A5E"/>
    <w:rsid w:val="00157993"/>
    <w:rsid w:val="00160D56"/>
    <w:rsid w:val="0017719B"/>
    <w:rsid w:val="00182157"/>
    <w:rsid w:val="001A6D42"/>
    <w:rsid w:val="001B3C10"/>
    <w:rsid w:val="001B57A6"/>
    <w:rsid w:val="00203367"/>
    <w:rsid w:val="0022249E"/>
    <w:rsid w:val="002227A0"/>
    <w:rsid w:val="002401C2"/>
    <w:rsid w:val="00244B56"/>
    <w:rsid w:val="002450B6"/>
    <w:rsid w:val="002502AA"/>
    <w:rsid w:val="0025560F"/>
    <w:rsid w:val="00270C04"/>
    <w:rsid w:val="00284FD1"/>
    <w:rsid w:val="00291787"/>
    <w:rsid w:val="00296B7D"/>
    <w:rsid w:val="002A3D96"/>
    <w:rsid w:val="002A4BDA"/>
    <w:rsid w:val="002B4853"/>
    <w:rsid w:val="002D0E97"/>
    <w:rsid w:val="002E5B3A"/>
    <w:rsid w:val="0031045B"/>
    <w:rsid w:val="003137E4"/>
    <w:rsid w:val="003219FD"/>
    <w:rsid w:val="00351263"/>
    <w:rsid w:val="00353681"/>
    <w:rsid w:val="0038306E"/>
    <w:rsid w:val="003842F1"/>
    <w:rsid w:val="00384CF7"/>
    <w:rsid w:val="003A0FFD"/>
    <w:rsid w:val="003A5BF7"/>
    <w:rsid w:val="003B15D0"/>
    <w:rsid w:val="003C4559"/>
    <w:rsid w:val="003C6415"/>
    <w:rsid w:val="003D1FAE"/>
    <w:rsid w:val="003E7363"/>
    <w:rsid w:val="00402C5B"/>
    <w:rsid w:val="00403371"/>
    <w:rsid w:val="00405967"/>
    <w:rsid w:val="0041156A"/>
    <w:rsid w:val="004139C8"/>
    <w:rsid w:val="00425E49"/>
    <w:rsid w:val="004300AD"/>
    <w:rsid w:val="004376E8"/>
    <w:rsid w:val="004554CA"/>
    <w:rsid w:val="004628BC"/>
    <w:rsid w:val="0047239E"/>
    <w:rsid w:val="00475C4A"/>
    <w:rsid w:val="00495F48"/>
    <w:rsid w:val="004B15E9"/>
    <w:rsid w:val="004B473A"/>
    <w:rsid w:val="004C2653"/>
    <w:rsid w:val="004F0187"/>
    <w:rsid w:val="004F0542"/>
    <w:rsid w:val="00504E7D"/>
    <w:rsid w:val="0050650A"/>
    <w:rsid w:val="00512394"/>
    <w:rsid w:val="00516F92"/>
    <w:rsid w:val="0052729E"/>
    <w:rsid w:val="00540F7F"/>
    <w:rsid w:val="005468A8"/>
    <w:rsid w:val="00572AB2"/>
    <w:rsid w:val="00581A24"/>
    <w:rsid w:val="0058441F"/>
    <w:rsid w:val="00586EE0"/>
    <w:rsid w:val="00590D20"/>
    <w:rsid w:val="005B185C"/>
    <w:rsid w:val="006074C9"/>
    <w:rsid w:val="00653546"/>
    <w:rsid w:val="006703C8"/>
    <w:rsid w:val="00680229"/>
    <w:rsid w:val="0069718E"/>
    <w:rsid w:val="006A7BC7"/>
    <w:rsid w:val="006B0149"/>
    <w:rsid w:val="006B14D2"/>
    <w:rsid w:val="006B55C4"/>
    <w:rsid w:val="006C4664"/>
    <w:rsid w:val="006D2E5A"/>
    <w:rsid w:val="006D38D2"/>
    <w:rsid w:val="006D5341"/>
    <w:rsid w:val="006E6D23"/>
    <w:rsid w:val="006F6971"/>
    <w:rsid w:val="0070112D"/>
    <w:rsid w:val="00705B98"/>
    <w:rsid w:val="0071528F"/>
    <w:rsid w:val="00723503"/>
    <w:rsid w:val="00746AD1"/>
    <w:rsid w:val="007555BB"/>
    <w:rsid w:val="007578D0"/>
    <w:rsid w:val="007B2854"/>
    <w:rsid w:val="007B5EF2"/>
    <w:rsid w:val="007B700E"/>
    <w:rsid w:val="007C2DD9"/>
    <w:rsid w:val="007E6A59"/>
    <w:rsid w:val="007F2B44"/>
    <w:rsid w:val="00801A99"/>
    <w:rsid w:val="00804D03"/>
    <w:rsid w:val="00815320"/>
    <w:rsid w:val="008264EB"/>
    <w:rsid w:val="008326A1"/>
    <w:rsid w:val="008353DB"/>
    <w:rsid w:val="00851014"/>
    <w:rsid w:val="00856EB9"/>
    <w:rsid w:val="0089468F"/>
    <w:rsid w:val="008A211B"/>
    <w:rsid w:val="008C258A"/>
    <w:rsid w:val="008C3103"/>
    <w:rsid w:val="008C3DDB"/>
    <w:rsid w:val="008C4508"/>
    <w:rsid w:val="008C6C0D"/>
    <w:rsid w:val="008C7CC5"/>
    <w:rsid w:val="008D3666"/>
    <w:rsid w:val="008E1302"/>
    <w:rsid w:val="008F4C05"/>
    <w:rsid w:val="008F5838"/>
    <w:rsid w:val="00902033"/>
    <w:rsid w:val="009073C5"/>
    <w:rsid w:val="00913AA2"/>
    <w:rsid w:val="00913EEF"/>
    <w:rsid w:val="00923276"/>
    <w:rsid w:val="009366E8"/>
    <w:rsid w:val="00940EC6"/>
    <w:rsid w:val="00946EBE"/>
    <w:rsid w:val="00950BFF"/>
    <w:rsid w:val="00951C59"/>
    <w:rsid w:val="009714D3"/>
    <w:rsid w:val="0098428C"/>
    <w:rsid w:val="00990035"/>
    <w:rsid w:val="009B45B9"/>
    <w:rsid w:val="009B57D3"/>
    <w:rsid w:val="009F4300"/>
    <w:rsid w:val="00A00B19"/>
    <w:rsid w:val="00A07C23"/>
    <w:rsid w:val="00A10435"/>
    <w:rsid w:val="00A219A7"/>
    <w:rsid w:val="00A269CA"/>
    <w:rsid w:val="00A2799A"/>
    <w:rsid w:val="00A33279"/>
    <w:rsid w:val="00A36DFD"/>
    <w:rsid w:val="00A667F5"/>
    <w:rsid w:val="00A67D01"/>
    <w:rsid w:val="00A72866"/>
    <w:rsid w:val="00AA2C62"/>
    <w:rsid w:val="00AF3441"/>
    <w:rsid w:val="00B00EFB"/>
    <w:rsid w:val="00B155B6"/>
    <w:rsid w:val="00B36FFB"/>
    <w:rsid w:val="00B41B36"/>
    <w:rsid w:val="00B63204"/>
    <w:rsid w:val="00B8508E"/>
    <w:rsid w:val="00B8759F"/>
    <w:rsid w:val="00B94CE1"/>
    <w:rsid w:val="00B9538F"/>
    <w:rsid w:val="00B9733A"/>
    <w:rsid w:val="00BB016D"/>
    <w:rsid w:val="00BB207C"/>
    <w:rsid w:val="00BB336E"/>
    <w:rsid w:val="00BC20BA"/>
    <w:rsid w:val="00BC3A1A"/>
    <w:rsid w:val="00BF2E8A"/>
    <w:rsid w:val="00BF5BFF"/>
    <w:rsid w:val="00C05612"/>
    <w:rsid w:val="00C407C1"/>
    <w:rsid w:val="00C432EF"/>
    <w:rsid w:val="00C467A9"/>
    <w:rsid w:val="00C5146D"/>
    <w:rsid w:val="00C64C40"/>
    <w:rsid w:val="00C7377B"/>
    <w:rsid w:val="00C7794C"/>
    <w:rsid w:val="00C82BDA"/>
    <w:rsid w:val="00CA0888"/>
    <w:rsid w:val="00CA53DA"/>
    <w:rsid w:val="00CB479E"/>
    <w:rsid w:val="00CB5870"/>
    <w:rsid w:val="00CE2C4A"/>
    <w:rsid w:val="00CF01EC"/>
    <w:rsid w:val="00D02957"/>
    <w:rsid w:val="00D13E46"/>
    <w:rsid w:val="00D16756"/>
    <w:rsid w:val="00D539ED"/>
    <w:rsid w:val="00D55F04"/>
    <w:rsid w:val="00D578C7"/>
    <w:rsid w:val="00D672C1"/>
    <w:rsid w:val="00D751D3"/>
    <w:rsid w:val="00D77283"/>
    <w:rsid w:val="00D77E5E"/>
    <w:rsid w:val="00D8180B"/>
    <w:rsid w:val="00D913CA"/>
    <w:rsid w:val="00D92EC4"/>
    <w:rsid w:val="00DB167E"/>
    <w:rsid w:val="00DB4017"/>
    <w:rsid w:val="00DB49F7"/>
    <w:rsid w:val="00DC10D3"/>
    <w:rsid w:val="00DE2964"/>
    <w:rsid w:val="00E5020B"/>
    <w:rsid w:val="00E5193B"/>
    <w:rsid w:val="00E611DA"/>
    <w:rsid w:val="00E659CB"/>
    <w:rsid w:val="00E92C3E"/>
    <w:rsid w:val="00E9590E"/>
    <w:rsid w:val="00EA0555"/>
    <w:rsid w:val="00EC0858"/>
    <w:rsid w:val="00EC279D"/>
    <w:rsid w:val="00EC6CAB"/>
    <w:rsid w:val="00EE4C61"/>
    <w:rsid w:val="00F02D19"/>
    <w:rsid w:val="00F163B4"/>
    <w:rsid w:val="00F24245"/>
    <w:rsid w:val="00F26557"/>
    <w:rsid w:val="00F35D2B"/>
    <w:rsid w:val="00F36C9D"/>
    <w:rsid w:val="00F37413"/>
    <w:rsid w:val="00F731F5"/>
    <w:rsid w:val="00F938DA"/>
    <w:rsid w:val="00FA0555"/>
    <w:rsid w:val="00FE127C"/>
    <w:rsid w:val="00FF32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D38D2"/>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D38D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586EE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86EE0"/>
    <w:rPr>
      <w:i/>
      <w:iCs/>
      <w:color w:val="404040" w:themeColor="text1" w:themeTint="BF"/>
      <w:sz w:val="28"/>
    </w:rPr>
  </w:style>
  <w:style w:type="paragraph" w:styleId="NormalWeb">
    <w:name w:val="Normal (Web)"/>
    <w:basedOn w:val="Normal"/>
    <w:uiPriority w:val="99"/>
    <w:semiHidden/>
    <w:unhideWhenUsed/>
    <w:rsid w:val="0031045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A269C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A269C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AA2C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0012">
      <w:bodyDiv w:val="1"/>
      <w:marLeft w:val="0"/>
      <w:marRight w:val="0"/>
      <w:marTop w:val="0"/>
      <w:marBottom w:val="0"/>
      <w:divBdr>
        <w:top w:val="none" w:sz="0" w:space="0" w:color="auto"/>
        <w:left w:val="none" w:sz="0" w:space="0" w:color="auto"/>
        <w:bottom w:val="none" w:sz="0" w:space="0" w:color="auto"/>
        <w:right w:val="none" w:sz="0" w:space="0" w:color="auto"/>
      </w:divBdr>
    </w:div>
    <w:div w:id="6833137">
      <w:bodyDiv w:val="1"/>
      <w:marLeft w:val="0"/>
      <w:marRight w:val="0"/>
      <w:marTop w:val="0"/>
      <w:marBottom w:val="0"/>
      <w:divBdr>
        <w:top w:val="none" w:sz="0" w:space="0" w:color="auto"/>
        <w:left w:val="none" w:sz="0" w:space="0" w:color="auto"/>
        <w:bottom w:val="none" w:sz="0" w:space="0" w:color="auto"/>
        <w:right w:val="none" w:sz="0" w:space="0" w:color="auto"/>
      </w:divBdr>
    </w:div>
    <w:div w:id="9962615">
      <w:bodyDiv w:val="1"/>
      <w:marLeft w:val="0"/>
      <w:marRight w:val="0"/>
      <w:marTop w:val="0"/>
      <w:marBottom w:val="0"/>
      <w:divBdr>
        <w:top w:val="none" w:sz="0" w:space="0" w:color="auto"/>
        <w:left w:val="none" w:sz="0" w:space="0" w:color="auto"/>
        <w:bottom w:val="none" w:sz="0" w:space="0" w:color="auto"/>
        <w:right w:val="none" w:sz="0" w:space="0" w:color="auto"/>
      </w:divBdr>
    </w:div>
    <w:div w:id="19474023">
      <w:bodyDiv w:val="1"/>
      <w:marLeft w:val="0"/>
      <w:marRight w:val="0"/>
      <w:marTop w:val="0"/>
      <w:marBottom w:val="0"/>
      <w:divBdr>
        <w:top w:val="none" w:sz="0" w:space="0" w:color="auto"/>
        <w:left w:val="none" w:sz="0" w:space="0" w:color="auto"/>
        <w:bottom w:val="none" w:sz="0" w:space="0" w:color="auto"/>
        <w:right w:val="none" w:sz="0" w:space="0" w:color="auto"/>
      </w:divBdr>
    </w:div>
    <w:div w:id="31853228">
      <w:bodyDiv w:val="1"/>
      <w:marLeft w:val="0"/>
      <w:marRight w:val="0"/>
      <w:marTop w:val="0"/>
      <w:marBottom w:val="0"/>
      <w:divBdr>
        <w:top w:val="none" w:sz="0" w:space="0" w:color="auto"/>
        <w:left w:val="none" w:sz="0" w:space="0" w:color="auto"/>
        <w:bottom w:val="none" w:sz="0" w:space="0" w:color="auto"/>
        <w:right w:val="none" w:sz="0" w:space="0" w:color="auto"/>
      </w:divBdr>
    </w:div>
    <w:div w:id="32115478">
      <w:bodyDiv w:val="1"/>
      <w:marLeft w:val="0"/>
      <w:marRight w:val="0"/>
      <w:marTop w:val="0"/>
      <w:marBottom w:val="0"/>
      <w:divBdr>
        <w:top w:val="none" w:sz="0" w:space="0" w:color="auto"/>
        <w:left w:val="none" w:sz="0" w:space="0" w:color="auto"/>
        <w:bottom w:val="none" w:sz="0" w:space="0" w:color="auto"/>
        <w:right w:val="none" w:sz="0" w:space="0" w:color="auto"/>
      </w:divBdr>
    </w:div>
    <w:div w:id="40372664">
      <w:bodyDiv w:val="1"/>
      <w:marLeft w:val="0"/>
      <w:marRight w:val="0"/>
      <w:marTop w:val="0"/>
      <w:marBottom w:val="0"/>
      <w:divBdr>
        <w:top w:val="none" w:sz="0" w:space="0" w:color="auto"/>
        <w:left w:val="none" w:sz="0" w:space="0" w:color="auto"/>
        <w:bottom w:val="none" w:sz="0" w:space="0" w:color="auto"/>
        <w:right w:val="none" w:sz="0" w:space="0" w:color="auto"/>
      </w:divBdr>
    </w:div>
    <w:div w:id="60952271">
      <w:bodyDiv w:val="1"/>
      <w:marLeft w:val="0"/>
      <w:marRight w:val="0"/>
      <w:marTop w:val="0"/>
      <w:marBottom w:val="0"/>
      <w:divBdr>
        <w:top w:val="none" w:sz="0" w:space="0" w:color="auto"/>
        <w:left w:val="none" w:sz="0" w:space="0" w:color="auto"/>
        <w:bottom w:val="none" w:sz="0" w:space="0" w:color="auto"/>
        <w:right w:val="none" w:sz="0" w:space="0" w:color="auto"/>
      </w:divBdr>
    </w:div>
    <w:div w:id="78795955">
      <w:bodyDiv w:val="1"/>
      <w:marLeft w:val="0"/>
      <w:marRight w:val="0"/>
      <w:marTop w:val="0"/>
      <w:marBottom w:val="0"/>
      <w:divBdr>
        <w:top w:val="none" w:sz="0" w:space="0" w:color="auto"/>
        <w:left w:val="none" w:sz="0" w:space="0" w:color="auto"/>
        <w:bottom w:val="none" w:sz="0" w:space="0" w:color="auto"/>
        <w:right w:val="none" w:sz="0" w:space="0" w:color="auto"/>
      </w:divBdr>
    </w:div>
    <w:div w:id="109059257">
      <w:bodyDiv w:val="1"/>
      <w:marLeft w:val="0"/>
      <w:marRight w:val="0"/>
      <w:marTop w:val="0"/>
      <w:marBottom w:val="0"/>
      <w:divBdr>
        <w:top w:val="none" w:sz="0" w:space="0" w:color="auto"/>
        <w:left w:val="none" w:sz="0" w:space="0" w:color="auto"/>
        <w:bottom w:val="none" w:sz="0" w:space="0" w:color="auto"/>
        <w:right w:val="none" w:sz="0" w:space="0" w:color="auto"/>
      </w:divBdr>
    </w:div>
    <w:div w:id="111948129">
      <w:bodyDiv w:val="1"/>
      <w:marLeft w:val="0"/>
      <w:marRight w:val="0"/>
      <w:marTop w:val="0"/>
      <w:marBottom w:val="0"/>
      <w:divBdr>
        <w:top w:val="none" w:sz="0" w:space="0" w:color="auto"/>
        <w:left w:val="none" w:sz="0" w:space="0" w:color="auto"/>
        <w:bottom w:val="none" w:sz="0" w:space="0" w:color="auto"/>
        <w:right w:val="none" w:sz="0" w:space="0" w:color="auto"/>
      </w:divBdr>
    </w:div>
    <w:div w:id="112989510">
      <w:bodyDiv w:val="1"/>
      <w:marLeft w:val="0"/>
      <w:marRight w:val="0"/>
      <w:marTop w:val="0"/>
      <w:marBottom w:val="0"/>
      <w:divBdr>
        <w:top w:val="none" w:sz="0" w:space="0" w:color="auto"/>
        <w:left w:val="none" w:sz="0" w:space="0" w:color="auto"/>
        <w:bottom w:val="none" w:sz="0" w:space="0" w:color="auto"/>
        <w:right w:val="none" w:sz="0" w:space="0" w:color="auto"/>
      </w:divBdr>
      <w:divsChild>
        <w:div w:id="786898779">
          <w:marLeft w:val="0"/>
          <w:marRight w:val="0"/>
          <w:marTop w:val="0"/>
          <w:marBottom w:val="0"/>
          <w:divBdr>
            <w:top w:val="none" w:sz="0" w:space="0" w:color="auto"/>
            <w:left w:val="none" w:sz="0" w:space="0" w:color="auto"/>
            <w:bottom w:val="none" w:sz="0" w:space="0" w:color="auto"/>
            <w:right w:val="none" w:sz="0" w:space="0" w:color="auto"/>
          </w:divBdr>
          <w:divsChild>
            <w:div w:id="1578903821">
              <w:marLeft w:val="0"/>
              <w:marRight w:val="0"/>
              <w:marTop w:val="0"/>
              <w:marBottom w:val="0"/>
              <w:divBdr>
                <w:top w:val="none" w:sz="0" w:space="0" w:color="auto"/>
                <w:left w:val="none" w:sz="0" w:space="0" w:color="auto"/>
                <w:bottom w:val="none" w:sz="0" w:space="0" w:color="auto"/>
                <w:right w:val="none" w:sz="0" w:space="0" w:color="auto"/>
              </w:divBdr>
              <w:divsChild>
                <w:div w:id="987321262">
                  <w:marLeft w:val="0"/>
                  <w:marRight w:val="0"/>
                  <w:marTop w:val="0"/>
                  <w:marBottom w:val="0"/>
                  <w:divBdr>
                    <w:top w:val="none" w:sz="0" w:space="0" w:color="auto"/>
                    <w:left w:val="none" w:sz="0" w:space="0" w:color="auto"/>
                    <w:bottom w:val="none" w:sz="0" w:space="0" w:color="auto"/>
                    <w:right w:val="none" w:sz="0" w:space="0" w:color="auto"/>
                  </w:divBdr>
                </w:div>
              </w:divsChild>
            </w:div>
            <w:div w:id="372583885">
              <w:marLeft w:val="0"/>
              <w:marRight w:val="0"/>
              <w:marTop w:val="0"/>
              <w:marBottom w:val="0"/>
              <w:divBdr>
                <w:top w:val="none" w:sz="0" w:space="0" w:color="auto"/>
                <w:left w:val="none" w:sz="0" w:space="0" w:color="auto"/>
                <w:bottom w:val="none" w:sz="0" w:space="0" w:color="auto"/>
                <w:right w:val="none" w:sz="0" w:space="0" w:color="auto"/>
              </w:divBdr>
              <w:divsChild>
                <w:div w:id="366754447">
                  <w:marLeft w:val="0"/>
                  <w:marRight w:val="0"/>
                  <w:marTop w:val="0"/>
                  <w:marBottom w:val="0"/>
                  <w:divBdr>
                    <w:top w:val="none" w:sz="0" w:space="0" w:color="auto"/>
                    <w:left w:val="none" w:sz="0" w:space="0" w:color="auto"/>
                    <w:bottom w:val="none" w:sz="0" w:space="0" w:color="auto"/>
                    <w:right w:val="none" w:sz="0" w:space="0" w:color="auto"/>
                  </w:divBdr>
                  <w:divsChild>
                    <w:div w:id="18847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4841">
          <w:marLeft w:val="0"/>
          <w:marRight w:val="0"/>
          <w:marTop w:val="0"/>
          <w:marBottom w:val="0"/>
          <w:divBdr>
            <w:top w:val="none" w:sz="0" w:space="0" w:color="auto"/>
            <w:left w:val="none" w:sz="0" w:space="0" w:color="auto"/>
            <w:bottom w:val="none" w:sz="0" w:space="0" w:color="auto"/>
            <w:right w:val="none" w:sz="0" w:space="0" w:color="auto"/>
          </w:divBdr>
          <w:divsChild>
            <w:div w:id="573202363">
              <w:marLeft w:val="0"/>
              <w:marRight w:val="0"/>
              <w:marTop w:val="0"/>
              <w:marBottom w:val="0"/>
              <w:divBdr>
                <w:top w:val="none" w:sz="0" w:space="0" w:color="auto"/>
                <w:left w:val="none" w:sz="0" w:space="0" w:color="auto"/>
                <w:bottom w:val="none" w:sz="0" w:space="0" w:color="auto"/>
                <w:right w:val="none" w:sz="0" w:space="0" w:color="auto"/>
              </w:divBdr>
              <w:divsChild>
                <w:div w:id="626198379">
                  <w:marLeft w:val="0"/>
                  <w:marRight w:val="0"/>
                  <w:marTop w:val="0"/>
                  <w:marBottom w:val="0"/>
                  <w:divBdr>
                    <w:top w:val="none" w:sz="0" w:space="0" w:color="auto"/>
                    <w:left w:val="none" w:sz="0" w:space="0" w:color="auto"/>
                    <w:bottom w:val="none" w:sz="0" w:space="0" w:color="auto"/>
                    <w:right w:val="none" w:sz="0" w:space="0" w:color="auto"/>
                  </w:divBdr>
                </w:div>
              </w:divsChild>
            </w:div>
            <w:div w:id="1797991746">
              <w:marLeft w:val="0"/>
              <w:marRight w:val="0"/>
              <w:marTop w:val="0"/>
              <w:marBottom w:val="0"/>
              <w:divBdr>
                <w:top w:val="none" w:sz="0" w:space="0" w:color="auto"/>
                <w:left w:val="none" w:sz="0" w:space="0" w:color="auto"/>
                <w:bottom w:val="none" w:sz="0" w:space="0" w:color="auto"/>
                <w:right w:val="none" w:sz="0" w:space="0" w:color="auto"/>
              </w:divBdr>
              <w:divsChild>
                <w:div w:id="1013608142">
                  <w:marLeft w:val="0"/>
                  <w:marRight w:val="0"/>
                  <w:marTop w:val="0"/>
                  <w:marBottom w:val="0"/>
                  <w:divBdr>
                    <w:top w:val="none" w:sz="0" w:space="0" w:color="auto"/>
                    <w:left w:val="none" w:sz="0" w:space="0" w:color="auto"/>
                    <w:bottom w:val="none" w:sz="0" w:space="0" w:color="auto"/>
                    <w:right w:val="none" w:sz="0" w:space="0" w:color="auto"/>
                  </w:divBdr>
                  <w:divsChild>
                    <w:div w:id="555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0887">
          <w:marLeft w:val="0"/>
          <w:marRight w:val="0"/>
          <w:marTop w:val="0"/>
          <w:marBottom w:val="0"/>
          <w:divBdr>
            <w:top w:val="none" w:sz="0" w:space="0" w:color="auto"/>
            <w:left w:val="none" w:sz="0" w:space="0" w:color="auto"/>
            <w:bottom w:val="none" w:sz="0" w:space="0" w:color="auto"/>
            <w:right w:val="none" w:sz="0" w:space="0" w:color="auto"/>
          </w:divBdr>
          <w:divsChild>
            <w:div w:id="1879467113">
              <w:marLeft w:val="0"/>
              <w:marRight w:val="0"/>
              <w:marTop w:val="0"/>
              <w:marBottom w:val="0"/>
              <w:divBdr>
                <w:top w:val="none" w:sz="0" w:space="0" w:color="auto"/>
                <w:left w:val="none" w:sz="0" w:space="0" w:color="auto"/>
                <w:bottom w:val="none" w:sz="0" w:space="0" w:color="auto"/>
                <w:right w:val="none" w:sz="0" w:space="0" w:color="auto"/>
              </w:divBdr>
              <w:divsChild>
                <w:div w:id="1735346497">
                  <w:marLeft w:val="0"/>
                  <w:marRight w:val="0"/>
                  <w:marTop w:val="0"/>
                  <w:marBottom w:val="0"/>
                  <w:divBdr>
                    <w:top w:val="none" w:sz="0" w:space="0" w:color="auto"/>
                    <w:left w:val="none" w:sz="0" w:space="0" w:color="auto"/>
                    <w:bottom w:val="none" w:sz="0" w:space="0" w:color="auto"/>
                    <w:right w:val="none" w:sz="0" w:space="0" w:color="auto"/>
                  </w:divBdr>
                </w:div>
              </w:divsChild>
            </w:div>
            <w:div w:id="792869865">
              <w:marLeft w:val="0"/>
              <w:marRight w:val="0"/>
              <w:marTop w:val="0"/>
              <w:marBottom w:val="0"/>
              <w:divBdr>
                <w:top w:val="none" w:sz="0" w:space="0" w:color="auto"/>
                <w:left w:val="none" w:sz="0" w:space="0" w:color="auto"/>
                <w:bottom w:val="none" w:sz="0" w:space="0" w:color="auto"/>
                <w:right w:val="none" w:sz="0" w:space="0" w:color="auto"/>
              </w:divBdr>
              <w:divsChild>
                <w:div w:id="194075142">
                  <w:marLeft w:val="0"/>
                  <w:marRight w:val="0"/>
                  <w:marTop w:val="0"/>
                  <w:marBottom w:val="0"/>
                  <w:divBdr>
                    <w:top w:val="none" w:sz="0" w:space="0" w:color="auto"/>
                    <w:left w:val="none" w:sz="0" w:space="0" w:color="auto"/>
                    <w:bottom w:val="none" w:sz="0" w:space="0" w:color="auto"/>
                    <w:right w:val="none" w:sz="0" w:space="0" w:color="auto"/>
                  </w:divBdr>
                  <w:divsChild>
                    <w:div w:id="7293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88608">
          <w:marLeft w:val="0"/>
          <w:marRight w:val="0"/>
          <w:marTop w:val="0"/>
          <w:marBottom w:val="0"/>
          <w:divBdr>
            <w:top w:val="none" w:sz="0" w:space="0" w:color="auto"/>
            <w:left w:val="none" w:sz="0" w:space="0" w:color="auto"/>
            <w:bottom w:val="none" w:sz="0" w:space="0" w:color="auto"/>
            <w:right w:val="none" w:sz="0" w:space="0" w:color="auto"/>
          </w:divBdr>
          <w:divsChild>
            <w:div w:id="1570190699">
              <w:marLeft w:val="0"/>
              <w:marRight w:val="0"/>
              <w:marTop w:val="0"/>
              <w:marBottom w:val="0"/>
              <w:divBdr>
                <w:top w:val="none" w:sz="0" w:space="0" w:color="auto"/>
                <w:left w:val="none" w:sz="0" w:space="0" w:color="auto"/>
                <w:bottom w:val="none" w:sz="0" w:space="0" w:color="auto"/>
                <w:right w:val="none" w:sz="0" w:space="0" w:color="auto"/>
              </w:divBdr>
              <w:divsChild>
                <w:div w:id="7257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3678">
      <w:bodyDiv w:val="1"/>
      <w:marLeft w:val="0"/>
      <w:marRight w:val="0"/>
      <w:marTop w:val="0"/>
      <w:marBottom w:val="0"/>
      <w:divBdr>
        <w:top w:val="none" w:sz="0" w:space="0" w:color="auto"/>
        <w:left w:val="none" w:sz="0" w:space="0" w:color="auto"/>
        <w:bottom w:val="none" w:sz="0" w:space="0" w:color="auto"/>
        <w:right w:val="none" w:sz="0" w:space="0" w:color="auto"/>
      </w:divBdr>
      <w:divsChild>
        <w:div w:id="1443723229">
          <w:marLeft w:val="0"/>
          <w:marRight w:val="0"/>
          <w:marTop w:val="0"/>
          <w:marBottom w:val="375"/>
          <w:divBdr>
            <w:top w:val="none" w:sz="0" w:space="0" w:color="auto"/>
            <w:left w:val="none" w:sz="0" w:space="0" w:color="auto"/>
            <w:bottom w:val="none" w:sz="0" w:space="0" w:color="auto"/>
            <w:right w:val="none" w:sz="0" w:space="0" w:color="auto"/>
          </w:divBdr>
          <w:divsChild>
            <w:div w:id="983311638">
              <w:marLeft w:val="0"/>
              <w:marRight w:val="0"/>
              <w:marTop w:val="0"/>
              <w:marBottom w:val="0"/>
              <w:divBdr>
                <w:top w:val="none" w:sz="0" w:space="0" w:color="auto"/>
                <w:left w:val="none" w:sz="0" w:space="0" w:color="auto"/>
                <w:bottom w:val="none" w:sz="0" w:space="0" w:color="auto"/>
                <w:right w:val="none" w:sz="0" w:space="0" w:color="auto"/>
              </w:divBdr>
              <w:divsChild>
                <w:div w:id="9507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4151">
          <w:marLeft w:val="0"/>
          <w:marRight w:val="0"/>
          <w:marTop w:val="0"/>
          <w:marBottom w:val="0"/>
          <w:divBdr>
            <w:top w:val="none" w:sz="0" w:space="0" w:color="auto"/>
            <w:left w:val="none" w:sz="0" w:space="0" w:color="auto"/>
            <w:bottom w:val="none" w:sz="0" w:space="0" w:color="auto"/>
            <w:right w:val="none" w:sz="0" w:space="0" w:color="auto"/>
          </w:divBdr>
          <w:divsChild>
            <w:div w:id="215318038">
              <w:marLeft w:val="0"/>
              <w:marRight w:val="0"/>
              <w:marTop w:val="0"/>
              <w:marBottom w:val="0"/>
              <w:divBdr>
                <w:top w:val="none" w:sz="0" w:space="0" w:color="auto"/>
                <w:left w:val="none" w:sz="0" w:space="0" w:color="auto"/>
                <w:bottom w:val="none" w:sz="0" w:space="0" w:color="auto"/>
                <w:right w:val="none" w:sz="0" w:space="0" w:color="auto"/>
              </w:divBdr>
              <w:divsChild>
                <w:div w:id="2141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1315">
      <w:bodyDiv w:val="1"/>
      <w:marLeft w:val="0"/>
      <w:marRight w:val="0"/>
      <w:marTop w:val="0"/>
      <w:marBottom w:val="0"/>
      <w:divBdr>
        <w:top w:val="none" w:sz="0" w:space="0" w:color="auto"/>
        <w:left w:val="none" w:sz="0" w:space="0" w:color="auto"/>
        <w:bottom w:val="none" w:sz="0" w:space="0" w:color="auto"/>
        <w:right w:val="none" w:sz="0" w:space="0" w:color="auto"/>
      </w:divBdr>
    </w:div>
    <w:div w:id="183402302">
      <w:bodyDiv w:val="1"/>
      <w:marLeft w:val="0"/>
      <w:marRight w:val="0"/>
      <w:marTop w:val="0"/>
      <w:marBottom w:val="0"/>
      <w:divBdr>
        <w:top w:val="none" w:sz="0" w:space="0" w:color="auto"/>
        <w:left w:val="none" w:sz="0" w:space="0" w:color="auto"/>
        <w:bottom w:val="none" w:sz="0" w:space="0" w:color="auto"/>
        <w:right w:val="none" w:sz="0" w:space="0" w:color="auto"/>
      </w:divBdr>
    </w:div>
    <w:div w:id="200283443">
      <w:bodyDiv w:val="1"/>
      <w:marLeft w:val="0"/>
      <w:marRight w:val="0"/>
      <w:marTop w:val="0"/>
      <w:marBottom w:val="0"/>
      <w:divBdr>
        <w:top w:val="none" w:sz="0" w:space="0" w:color="auto"/>
        <w:left w:val="none" w:sz="0" w:space="0" w:color="auto"/>
        <w:bottom w:val="none" w:sz="0" w:space="0" w:color="auto"/>
        <w:right w:val="none" w:sz="0" w:space="0" w:color="auto"/>
      </w:divBdr>
    </w:div>
    <w:div w:id="201788619">
      <w:bodyDiv w:val="1"/>
      <w:marLeft w:val="0"/>
      <w:marRight w:val="0"/>
      <w:marTop w:val="0"/>
      <w:marBottom w:val="0"/>
      <w:divBdr>
        <w:top w:val="none" w:sz="0" w:space="0" w:color="auto"/>
        <w:left w:val="none" w:sz="0" w:space="0" w:color="auto"/>
        <w:bottom w:val="none" w:sz="0" w:space="0" w:color="auto"/>
        <w:right w:val="none" w:sz="0" w:space="0" w:color="auto"/>
      </w:divBdr>
    </w:div>
    <w:div w:id="206378908">
      <w:bodyDiv w:val="1"/>
      <w:marLeft w:val="0"/>
      <w:marRight w:val="0"/>
      <w:marTop w:val="0"/>
      <w:marBottom w:val="0"/>
      <w:divBdr>
        <w:top w:val="none" w:sz="0" w:space="0" w:color="auto"/>
        <w:left w:val="none" w:sz="0" w:space="0" w:color="auto"/>
        <w:bottom w:val="none" w:sz="0" w:space="0" w:color="auto"/>
        <w:right w:val="none" w:sz="0" w:space="0" w:color="auto"/>
      </w:divBdr>
      <w:divsChild>
        <w:div w:id="1121343758">
          <w:marLeft w:val="0"/>
          <w:marRight w:val="0"/>
          <w:marTop w:val="0"/>
          <w:marBottom w:val="0"/>
          <w:divBdr>
            <w:top w:val="none" w:sz="0" w:space="0" w:color="auto"/>
            <w:left w:val="none" w:sz="0" w:space="0" w:color="auto"/>
            <w:bottom w:val="none" w:sz="0" w:space="0" w:color="auto"/>
            <w:right w:val="none" w:sz="0" w:space="0" w:color="auto"/>
          </w:divBdr>
          <w:divsChild>
            <w:div w:id="700085007">
              <w:marLeft w:val="0"/>
              <w:marRight w:val="0"/>
              <w:marTop w:val="0"/>
              <w:marBottom w:val="0"/>
              <w:divBdr>
                <w:top w:val="none" w:sz="0" w:space="0" w:color="auto"/>
                <w:left w:val="none" w:sz="0" w:space="0" w:color="auto"/>
                <w:bottom w:val="none" w:sz="0" w:space="0" w:color="auto"/>
                <w:right w:val="none" w:sz="0" w:space="0" w:color="auto"/>
              </w:divBdr>
              <w:divsChild>
                <w:div w:id="1676491291">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221602535">
      <w:bodyDiv w:val="1"/>
      <w:marLeft w:val="0"/>
      <w:marRight w:val="0"/>
      <w:marTop w:val="0"/>
      <w:marBottom w:val="0"/>
      <w:divBdr>
        <w:top w:val="none" w:sz="0" w:space="0" w:color="auto"/>
        <w:left w:val="none" w:sz="0" w:space="0" w:color="auto"/>
        <w:bottom w:val="none" w:sz="0" w:space="0" w:color="auto"/>
        <w:right w:val="none" w:sz="0" w:space="0" w:color="auto"/>
      </w:divBdr>
      <w:divsChild>
        <w:div w:id="750739215">
          <w:marLeft w:val="0"/>
          <w:marRight w:val="0"/>
          <w:marTop w:val="0"/>
          <w:marBottom w:val="0"/>
          <w:divBdr>
            <w:top w:val="none" w:sz="0" w:space="0" w:color="auto"/>
            <w:left w:val="none" w:sz="0" w:space="0" w:color="auto"/>
            <w:bottom w:val="none" w:sz="0" w:space="0" w:color="auto"/>
            <w:right w:val="none" w:sz="0" w:space="0" w:color="auto"/>
          </w:divBdr>
          <w:divsChild>
            <w:div w:id="1605533019">
              <w:marLeft w:val="0"/>
              <w:marRight w:val="0"/>
              <w:marTop w:val="0"/>
              <w:marBottom w:val="0"/>
              <w:divBdr>
                <w:top w:val="none" w:sz="0" w:space="0" w:color="auto"/>
                <w:left w:val="none" w:sz="0" w:space="0" w:color="auto"/>
                <w:bottom w:val="none" w:sz="0" w:space="0" w:color="auto"/>
                <w:right w:val="none" w:sz="0" w:space="0" w:color="auto"/>
              </w:divBdr>
              <w:divsChild>
                <w:div w:id="1753350440">
                  <w:marLeft w:val="0"/>
                  <w:marRight w:val="0"/>
                  <w:marTop w:val="0"/>
                  <w:marBottom w:val="0"/>
                  <w:divBdr>
                    <w:top w:val="none" w:sz="0" w:space="0" w:color="auto"/>
                    <w:left w:val="none" w:sz="0" w:space="0" w:color="auto"/>
                    <w:bottom w:val="none" w:sz="0" w:space="0" w:color="auto"/>
                    <w:right w:val="none" w:sz="0" w:space="0" w:color="auto"/>
                  </w:divBdr>
                </w:div>
              </w:divsChild>
            </w:div>
            <w:div w:id="1415281587">
              <w:marLeft w:val="0"/>
              <w:marRight w:val="0"/>
              <w:marTop w:val="0"/>
              <w:marBottom w:val="0"/>
              <w:divBdr>
                <w:top w:val="none" w:sz="0" w:space="0" w:color="auto"/>
                <w:left w:val="none" w:sz="0" w:space="0" w:color="auto"/>
                <w:bottom w:val="none" w:sz="0" w:space="0" w:color="auto"/>
                <w:right w:val="none" w:sz="0" w:space="0" w:color="auto"/>
              </w:divBdr>
              <w:divsChild>
                <w:div w:id="739904208">
                  <w:marLeft w:val="0"/>
                  <w:marRight w:val="0"/>
                  <w:marTop w:val="0"/>
                  <w:marBottom w:val="0"/>
                  <w:divBdr>
                    <w:top w:val="none" w:sz="0" w:space="0" w:color="auto"/>
                    <w:left w:val="none" w:sz="0" w:space="0" w:color="auto"/>
                    <w:bottom w:val="none" w:sz="0" w:space="0" w:color="auto"/>
                    <w:right w:val="none" w:sz="0" w:space="0" w:color="auto"/>
                  </w:divBdr>
                  <w:divsChild>
                    <w:div w:id="779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18084">
          <w:marLeft w:val="0"/>
          <w:marRight w:val="0"/>
          <w:marTop w:val="0"/>
          <w:marBottom w:val="0"/>
          <w:divBdr>
            <w:top w:val="none" w:sz="0" w:space="0" w:color="auto"/>
            <w:left w:val="none" w:sz="0" w:space="0" w:color="auto"/>
            <w:bottom w:val="none" w:sz="0" w:space="0" w:color="auto"/>
            <w:right w:val="none" w:sz="0" w:space="0" w:color="auto"/>
          </w:divBdr>
          <w:divsChild>
            <w:div w:id="320157016">
              <w:marLeft w:val="0"/>
              <w:marRight w:val="0"/>
              <w:marTop w:val="0"/>
              <w:marBottom w:val="0"/>
              <w:divBdr>
                <w:top w:val="none" w:sz="0" w:space="0" w:color="auto"/>
                <w:left w:val="none" w:sz="0" w:space="0" w:color="auto"/>
                <w:bottom w:val="none" w:sz="0" w:space="0" w:color="auto"/>
                <w:right w:val="none" w:sz="0" w:space="0" w:color="auto"/>
              </w:divBdr>
              <w:divsChild>
                <w:div w:id="15323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9974">
      <w:bodyDiv w:val="1"/>
      <w:marLeft w:val="0"/>
      <w:marRight w:val="0"/>
      <w:marTop w:val="0"/>
      <w:marBottom w:val="0"/>
      <w:divBdr>
        <w:top w:val="none" w:sz="0" w:space="0" w:color="auto"/>
        <w:left w:val="none" w:sz="0" w:space="0" w:color="auto"/>
        <w:bottom w:val="none" w:sz="0" w:space="0" w:color="auto"/>
        <w:right w:val="none" w:sz="0" w:space="0" w:color="auto"/>
      </w:divBdr>
      <w:divsChild>
        <w:div w:id="1125544231">
          <w:marLeft w:val="0"/>
          <w:marRight w:val="0"/>
          <w:marTop w:val="0"/>
          <w:marBottom w:val="0"/>
          <w:divBdr>
            <w:top w:val="none" w:sz="0" w:space="0" w:color="auto"/>
            <w:left w:val="none" w:sz="0" w:space="0" w:color="auto"/>
            <w:bottom w:val="none" w:sz="0" w:space="0" w:color="auto"/>
            <w:right w:val="none" w:sz="0" w:space="0" w:color="auto"/>
          </w:divBdr>
          <w:divsChild>
            <w:div w:id="311832064">
              <w:marLeft w:val="0"/>
              <w:marRight w:val="0"/>
              <w:marTop w:val="0"/>
              <w:marBottom w:val="0"/>
              <w:divBdr>
                <w:top w:val="none" w:sz="0" w:space="0" w:color="auto"/>
                <w:left w:val="none" w:sz="0" w:space="0" w:color="auto"/>
                <w:bottom w:val="none" w:sz="0" w:space="0" w:color="auto"/>
                <w:right w:val="none" w:sz="0" w:space="0" w:color="auto"/>
              </w:divBdr>
              <w:divsChild>
                <w:div w:id="1952738152">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247078617">
      <w:bodyDiv w:val="1"/>
      <w:marLeft w:val="0"/>
      <w:marRight w:val="0"/>
      <w:marTop w:val="0"/>
      <w:marBottom w:val="0"/>
      <w:divBdr>
        <w:top w:val="none" w:sz="0" w:space="0" w:color="auto"/>
        <w:left w:val="none" w:sz="0" w:space="0" w:color="auto"/>
        <w:bottom w:val="none" w:sz="0" w:space="0" w:color="auto"/>
        <w:right w:val="none" w:sz="0" w:space="0" w:color="auto"/>
      </w:divBdr>
    </w:div>
    <w:div w:id="247886793">
      <w:bodyDiv w:val="1"/>
      <w:marLeft w:val="0"/>
      <w:marRight w:val="0"/>
      <w:marTop w:val="0"/>
      <w:marBottom w:val="0"/>
      <w:divBdr>
        <w:top w:val="none" w:sz="0" w:space="0" w:color="auto"/>
        <w:left w:val="none" w:sz="0" w:space="0" w:color="auto"/>
        <w:bottom w:val="none" w:sz="0" w:space="0" w:color="auto"/>
        <w:right w:val="none" w:sz="0" w:space="0" w:color="auto"/>
      </w:divBdr>
    </w:div>
    <w:div w:id="253786777">
      <w:bodyDiv w:val="1"/>
      <w:marLeft w:val="0"/>
      <w:marRight w:val="0"/>
      <w:marTop w:val="0"/>
      <w:marBottom w:val="0"/>
      <w:divBdr>
        <w:top w:val="none" w:sz="0" w:space="0" w:color="auto"/>
        <w:left w:val="none" w:sz="0" w:space="0" w:color="auto"/>
        <w:bottom w:val="none" w:sz="0" w:space="0" w:color="auto"/>
        <w:right w:val="none" w:sz="0" w:space="0" w:color="auto"/>
      </w:divBdr>
    </w:div>
    <w:div w:id="257295619">
      <w:bodyDiv w:val="1"/>
      <w:marLeft w:val="0"/>
      <w:marRight w:val="0"/>
      <w:marTop w:val="0"/>
      <w:marBottom w:val="0"/>
      <w:divBdr>
        <w:top w:val="none" w:sz="0" w:space="0" w:color="auto"/>
        <w:left w:val="none" w:sz="0" w:space="0" w:color="auto"/>
        <w:bottom w:val="none" w:sz="0" w:space="0" w:color="auto"/>
        <w:right w:val="none" w:sz="0" w:space="0" w:color="auto"/>
      </w:divBdr>
      <w:divsChild>
        <w:div w:id="344136828">
          <w:marLeft w:val="0"/>
          <w:marRight w:val="0"/>
          <w:marTop w:val="0"/>
          <w:marBottom w:val="0"/>
          <w:divBdr>
            <w:top w:val="none" w:sz="0" w:space="0" w:color="auto"/>
            <w:left w:val="none" w:sz="0" w:space="0" w:color="auto"/>
            <w:bottom w:val="none" w:sz="0" w:space="0" w:color="auto"/>
            <w:right w:val="none" w:sz="0" w:space="0" w:color="auto"/>
          </w:divBdr>
          <w:divsChild>
            <w:div w:id="606473532">
              <w:marLeft w:val="0"/>
              <w:marRight w:val="0"/>
              <w:marTop w:val="0"/>
              <w:marBottom w:val="0"/>
              <w:divBdr>
                <w:top w:val="none" w:sz="0" w:space="0" w:color="auto"/>
                <w:left w:val="none" w:sz="0" w:space="0" w:color="auto"/>
                <w:bottom w:val="none" w:sz="0" w:space="0" w:color="auto"/>
                <w:right w:val="none" w:sz="0" w:space="0" w:color="auto"/>
              </w:divBdr>
              <w:divsChild>
                <w:div w:id="769620911">
                  <w:marLeft w:val="0"/>
                  <w:marRight w:val="0"/>
                  <w:marTop w:val="0"/>
                  <w:marBottom w:val="0"/>
                  <w:divBdr>
                    <w:top w:val="none" w:sz="0" w:space="0" w:color="auto"/>
                    <w:left w:val="none" w:sz="0" w:space="0" w:color="auto"/>
                    <w:bottom w:val="none" w:sz="0" w:space="0" w:color="auto"/>
                    <w:right w:val="none" w:sz="0" w:space="0" w:color="auto"/>
                  </w:divBdr>
                </w:div>
              </w:divsChild>
            </w:div>
            <w:div w:id="212347397">
              <w:marLeft w:val="0"/>
              <w:marRight w:val="0"/>
              <w:marTop w:val="0"/>
              <w:marBottom w:val="0"/>
              <w:divBdr>
                <w:top w:val="none" w:sz="0" w:space="0" w:color="auto"/>
                <w:left w:val="none" w:sz="0" w:space="0" w:color="auto"/>
                <w:bottom w:val="none" w:sz="0" w:space="0" w:color="auto"/>
                <w:right w:val="none" w:sz="0" w:space="0" w:color="auto"/>
              </w:divBdr>
              <w:divsChild>
                <w:div w:id="747767732">
                  <w:marLeft w:val="0"/>
                  <w:marRight w:val="0"/>
                  <w:marTop w:val="0"/>
                  <w:marBottom w:val="0"/>
                  <w:divBdr>
                    <w:top w:val="none" w:sz="0" w:space="0" w:color="auto"/>
                    <w:left w:val="none" w:sz="0" w:space="0" w:color="auto"/>
                    <w:bottom w:val="none" w:sz="0" w:space="0" w:color="auto"/>
                    <w:right w:val="none" w:sz="0" w:space="0" w:color="auto"/>
                  </w:divBdr>
                  <w:divsChild>
                    <w:div w:id="10381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117214">
          <w:marLeft w:val="0"/>
          <w:marRight w:val="0"/>
          <w:marTop w:val="0"/>
          <w:marBottom w:val="0"/>
          <w:divBdr>
            <w:top w:val="none" w:sz="0" w:space="0" w:color="auto"/>
            <w:left w:val="none" w:sz="0" w:space="0" w:color="auto"/>
            <w:bottom w:val="none" w:sz="0" w:space="0" w:color="auto"/>
            <w:right w:val="none" w:sz="0" w:space="0" w:color="auto"/>
          </w:divBdr>
          <w:divsChild>
            <w:div w:id="72287549">
              <w:marLeft w:val="0"/>
              <w:marRight w:val="0"/>
              <w:marTop w:val="0"/>
              <w:marBottom w:val="0"/>
              <w:divBdr>
                <w:top w:val="none" w:sz="0" w:space="0" w:color="auto"/>
                <w:left w:val="none" w:sz="0" w:space="0" w:color="auto"/>
                <w:bottom w:val="none" w:sz="0" w:space="0" w:color="auto"/>
                <w:right w:val="none" w:sz="0" w:space="0" w:color="auto"/>
              </w:divBdr>
              <w:divsChild>
                <w:div w:id="1456678474">
                  <w:marLeft w:val="0"/>
                  <w:marRight w:val="0"/>
                  <w:marTop w:val="0"/>
                  <w:marBottom w:val="0"/>
                  <w:divBdr>
                    <w:top w:val="none" w:sz="0" w:space="0" w:color="auto"/>
                    <w:left w:val="none" w:sz="0" w:space="0" w:color="auto"/>
                    <w:bottom w:val="none" w:sz="0" w:space="0" w:color="auto"/>
                    <w:right w:val="none" w:sz="0" w:space="0" w:color="auto"/>
                  </w:divBdr>
                </w:div>
              </w:divsChild>
            </w:div>
            <w:div w:id="179585566">
              <w:marLeft w:val="0"/>
              <w:marRight w:val="0"/>
              <w:marTop w:val="0"/>
              <w:marBottom w:val="0"/>
              <w:divBdr>
                <w:top w:val="none" w:sz="0" w:space="0" w:color="auto"/>
                <w:left w:val="none" w:sz="0" w:space="0" w:color="auto"/>
                <w:bottom w:val="none" w:sz="0" w:space="0" w:color="auto"/>
                <w:right w:val="none" w:sz="0" w:space="0" w:color="auto"/>
              </w:divBdr>
              <w:divsChild>
                <w:div w:id="1806896322">
                  <w:marLeft w:val="0"/>
                  <w:marRight w:val="0"/>
                  <w:marTop w:val="0"/>
                  <w:marBottom w:val="0"/>
                  <w:divBdr>
                    <w:top w:val="none" w:sz="0" w:space="0" w:color="auto"/>
                    <w:left w:val="none" w:sz="0" w:space="0" w:color="auto"/>
                    <w:bottom w:val="none" w:sz="0" w:space="0" w:color="auto"/>
                    <w:right w:val="none" w:sz="0" w:space="0" w:color="auto"/>
                  </w:divBdr>
                  <w:divsChild>
                    <w:div w:id="1634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094">
          <w:marLeft w:val="0"/>
          <w:marRight w:val="0"/>
          <w:marTop w:val="0"/>
          <w:marBottom w:val="0"/>
          <w:divBdr>
            <w:top w:val="none" w:sz="0" w:space="0" w:color="auto"/>
            <w:left w:val="none" w:sz="0" w:space="0" w:color="auto"/>
            <w:bottom w:val="none" w:sz="0" w:space="0" w:color="auto"/>
            <w:right w:val="none" w:sz="0" w:space="0" w:color="auto"/>
          </w:divBdr>
          <w:divsChild>
            <w:div w:id="1679884783">
              <w:marLeft w:val="0"/>
              <w:marRight w:val="0"/>
              <w:marTop w:val="0"/>
              <w:marBottom w:val="0"/>
              <w:divBdr>
                <w:top w:val="none" w:sz="0" w:space="0" w:color="auto"/>
                <w:left w:val="none" w:sz="0" w:space="0" w:color="auto"/>
                <w:bottom w:val="none" w:sz="0" w:space="0" w:color="auto"/>
                <w:right w:val="none" w:sz="0" w:space="0" w:color="auto"/>
              </w:divBdr>
              <w:divsChild>
                <w:div w:id="16102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808547">
      <w:bodyDiv w:val="1"/>
      <w:marLeft w:val="0"/>
      <w:marRight w:val="0"/>
      <w:marTop w:val="0"/>
      <w:marBottom w:val="0"/>
      <w:divBdr>
        <w:top w:val="none" w:sz="0" w:space="0" w:color="auto"/>
        <w:left w:val="none" w:sz="0" w:space="0" w:color="auto"/>
        <w:bottom w:val="none" w:sz="0" w:space="0" w:color="auto"/>
        <w:right w:val="none" w:sz="0" w:space="0" w:color="auto"/>
      </w:divBdr>
    </w:div>
    <w:div w:id="267398621">
      <w:bodyDiv w:val="1"/>
      <w:marLeft w:val="0"/>
      <w:marRight w:val="0"/>
      <w:marTop w:val="0"/>
      <w:marBottom w:val="0"/>
      <w:divBdr>
        <w:top w:val="none" w:sz="0" w:space="0" w:color="auto"/>
        <w:left w:val="none" w:sz="0" w:space="0" w:color="auto"/>
        <w:bottom w:val="none" w:sz="0" w:space="0" w:color="auto"/>
        <w:right w:val="none" w:sz="0" w:space="0" w:color="auto"/>
      </w:divBdr>
    </w:div>
    <w:div w:id="272171208">
      <w:bodyDiv w:val="1"/>
      <w:marLeft w:val="0"/>
      <w:marRight w:val="0"/>
      <w:marTop w:val="0"/>
      <w:marBottom w:val="0"/>
      <w:divBdr>
        <w:top w:val="none" w:sz="0" w:space="0" w:color="auto"/>
        <w:left w:val="none" w:sz="0" w:space="0" w:color="auto"/>
        <w:bottom w:val="none" w:sz="0" w:space="0" w:color="auto"/>
        <w:right w:val="none" w:sz="0" w:space="0" w:color="auto"/>
      </w:divBdr>
    </w:div>
    <w:div w:id="275530278">
      <w:bodyDiv w:val="1"/>
      <w:marLeft w:val="0"/>
      <w:marRight w:val="0"/>
      <w:marTop w:val="0"/>
      <w:marBottom w:val="0"/>
      <w:divBdr>
        <w:top w:val="none" w:sz="0" w:space="0" w:color="auto"/>
        <w:left w:val="none" w:sz="0" w:space="0" w:color="auto"/>
        <w:bottom w:val="none" w:sz="0" w:space="0" w:color="auto"/>
        <w:right w:val="none" w:sz="0" w:space="0" w:color="auto"/>
      </w:divBdr>
    </w:div>
    <w:div w:id="276253576">
      <w:bodyDiv w:val="1"/>
      <w:marLeft w:val="0"/>
      <w:marRight w:val="0"/>
      <w:marTop w:val="0"/>
      <w:marBottom w:val="0"/>
      <w:divBdr>
        <w:top w:val="none" w:sz="0" w:space="0" w:color="auto"/>
        <w:left w:val="none" w:sz="0" w:space="0" w:color="auto"/>
        <w:bottom w:val="none" w:sz="0" w:space="0" w:color="auto"/>
        <w:right w:val="none" w:sz="0" w:space="0" w:color="auto"/>
      </w:divBdr>
    </w:div>
    <w:div w:id="281427253">
      <w:bodyDiv w:val="1"/>
      <w:marLeft w:val="0"/>
      <w:marRight w:val="0"/>
      <w:marTop w:val="0"/>
      <w:marBottom w:val="0"/>
      <w:divBdr>
        <w:top w:val="none" w:sz="0" w:space="0" w:color="auto"/>
        <w:left w:val="none" w:sz="0" w:space="0" w:color="auto"/>
        <w:bottom w:val="none" w:sz="0" w:space="0" w:color="auto"/>
        <w:right w:val="none" w:sz="0" w:space="0" w:color="auto"/>
      </w:divBdr>
    </w:div>
    <w:div w:id="322438586">
      <w:bodyDiv w:val="1"/>
      <w:marLeft w:val="0"/>
      <w:marRight w:val="0"/>
      <w:marTop w:val="0"/>
      <w:marBottom w:val="0"/>
      <w:divBdr>
        <w:top w:val="none" w:sz="0" w:space="0" w:color="auto"/>
        <w:left w:val="none" w:sz="0" w:space="0" w:color="auto"/>
        <w:bottom w:val="none" w:sz="0" w:space="0" w:color="auto"/>
        <w:right w:val="none" w:sz="0" w:space="0" w:color="auto"/>
      </w:divBdr>
    </w:div>
    <w:div w:id="324013004">
      <w:bodyDiv w:val="1"/>
      <w:marLeft w:val="0"/>
      <w:marRight w:val="0"/>
      <w:marTop w:val="0"/>
      <w:marBottom w:val="0"/>
      <w:divBdr>
        <w:top w:val="none" w:sz="0" w:space="0" w:color="auto"/>
        <w:left w:val="none" w:sz="0" w:space="0" w:color="auto"/>
        <w:bottom w:val="none" w:sz="0" w:space="0" w:color="auto"/>
        <w:right w:val="none" w:sz="0" w:space="0" w:color="auto"/>
      </w:divBdr>
    </w:div>
    <w:div w:id="325019321">
      <w:bodyDiv w:val="1"/>
      <w:marLeft w:val="0"/>
      <w:marRight w:val="0"/>
      <w:marTop w:val="0"/>
      <w:marBottom w:val="0"/>
      <w:divBdr>
        <w:top w:val="none" w:sz="0" w:space="0" w:color="auto"/>
        <w:left w:val="none" w:sz="0" w:space="0" w:color="auto"/>
        <w:bottom w:val="none" w:sz="0" w:space="0" w:color="auto"/>
        <w:right w:val="none" w:sz="0" w:space="0" w:color="auto"/>
      </w:divBdr>
    </w:div>
    <w:div w:id="346830118">
      <w:bodyDiv w:val="1"/>
      <w:marLeft w:val="0"/>
      <w:marRight w:val="0"/>
      <w:marTop w:val="0"/>
      <w:marBottom w:val="0"/>
      <w:divBdr>
        <w:top w:val="none" w:sz="0" w:space="0" w:color="auto"/>
        <w:left w:val="none" w:sz="0" w:space="0" w:color="auto"/>
        <w:bottom w:val="none" w:sz="0" w:space="0" w:color="auto"/>
        <w:right w:val="none" w:sz="0" w:space="0" w:color="auto"/>
      </w:divBdr>
    </w:div>
    <w:div w:id="390540721">
      <w:bodyDiv w:val="1"/>
      <w:marLeft w:val="0"/>
      <w:marRight w:val="0"/>
      <w:marTop w:val="0"/>
      <w:marBottom w:val="0"/>
      <w:divBdr>
        <w:top w:val="none" w:sz="0" w:space="0" w:color="auto"/>
        <w:left w:val="none" w:sz="0" w:space="0" w:color="auto"/>
        <w:bottom w:val="none" w:sz="0" w:space="0" w:color="auto"/>
        <w:right w:val="none" w:sz="0" w:space="0" w:color="auto"/>
      </w:divBdr>
      <w:divsChild>
        <w:div w:id="1759860979">
          <w:marLeft w:val="0"/>
          <w:marRight w:val="0"/>
          <w:marTop w:val="0"/>
          <w:marBottom w:val="0"/>
          <w:divBdr>
            <w:top w:val="none" w:sz="0" w:space="0" w:color="auto"/>
            <w:left w:val="none" w:sz="0" w:space="0" w:color="auto"/>
            <w:bottom w:val="none" w:sz="0" w:space="0" w:color="auto"/>
            <w:right w:val="none" w:sz="0" w:space="0" w:color="auto"/>
          </w:divBdr>
          <w:divsChild>
            <w:div w:id="958336647">
              <w:marLeft w:val="0"/>
              <w:marRight w:val="0"/>
              <w:marTop w:val="0"/>
              <w:marBottom w:val="0"/>
              <w:divBdr>
                <w:top w:val="none" w:sz="0" w:space="0" w:color="auto"/>
                <w:left w:val="none" w:sz="0" w:space="0" w:color="auto"/>
                <w:bottom w:val="none" w:sz="0" w:space="0" w:color="auto"/>
                <w:right w:val="none" w:sz="0" w:space="0" w:color="auto"/>
              </w:divBdr>
              <w:divsChild>
                <w:div w:id="1162620596">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393361110">
      <w:bodyDiv w:val="1"/>
      <w:marLeft w:val="0"/>
      <w:marRight w:val="0"/>
      <w:marTop w:val="0"/>
      <w:marBottom w:val="0"/>
      <w:divBdr>
        <w:top w:val="none" w:sz="0" w:space="0" w:color="auto"/>
        <w:left w:val="none" w:sz="0" w:space="0" w:color="auto"/>
        <w:bottom w:val="none" w:sz="0" w:space="0" w:color="auto"/>
        <w:right w:val="none" w:sz="0" w:space="0" w:color="auto"/>
      </w:divBdr>
      <w:divsChild>
        <w:div w:id="1315841344">
          <w:marLeft w:val="0"/>
          <w:marRight w:val="0"/>
          <w:marTop w:val="0"/>
          <w:marBottom w:val="375"/>
          <w:divBdr>
            <w:top w:val="none" w:sz="0" w:space="0" w:color="auto"/>
            <w:left w:val="none" w:sz="0" w:space="0" w:color="auto"/>
            <w:bottom w:val="none" w:sz="0" w:space="0" w:color="auto"/>
            <w:right w:val="none" w:sz="0" w:space="0" w:color="auto"/>
          </w:divBdr>
          <w:divsChild>
            <w:div w:id="1088423968">
              <w:marLeft w:val="0"/>
              <w:marRight w:val="0"/>
              <w:marTop w:val="0"/>
              <w:marBottom w:val="0"/>
              <w:divBdr>
                <w:top w:val="none" w:sz="0" w:space="0" w:color="auto"/>
                <w:left w:val="none" w:sz="0" w:space="0" w:color="auto"/>
                <w:bottom w:val="none" w:sz="0" w:space="0" w:color="auto"/>
                <w:right w:val="none" w:sz="0" w:space="0" w:color="auto"/>
              </w:divBdr>
              <w:divsChild>
                <w:div w:id="18226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4122">
          <w:marLeft w:val="0"/>
          <w:marRight w:val="0"/>
          <w:marTop w:val="0"/>
          <w:marBottom w:val="0"/>
          <w:divBdr>
            <w:top w:val="none" w:sz="0" w:space="0" w:color="auto"/>
            <w:left w:val="none" w:sz="0" w:space="0" w:color="auto"/>
            <w:bottom w:val="none" w:sz="0" w:space="0" w:color="auto"/>
            <w:right w:val="none" w:sz="0" w:space="0" w:color="auto"/>
          </w:divBdr>
          <w:divsChild>
            <w:div w:id="2084374753">
              <w:marLeft w:val="0"/>
              <w:marRight w:val="0"/>
              <w:marTop w:val="0"/>
              <w:marBottom w:val="0"/>
              <w:divBdr>
                <w:top w:val="none" w:sz="0" w:space="0" w:color="auto"/>
                <w:left w:val="none" w:sz="0" w:space="0" w:color="auto"/>
                <w:bottom w:val="none" w:sz="0" w:space="0" w:color="auto"/>
                <w:right w:val="none" w:sz="0" w:space="0" w:color="auto"/>
              </w:divBdr>
              <w:divsChild>
                <w:div w:id="4766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47900">
      <w:bodyDiv w:val="1"/>
      <w:marLeft w:val="0"/>
      <w:marRight w:val="0"/>
      <w:marTop w:val="0"/>
      <w:marBottom w:val="0"/>
      <w:divBdr>
        <w:top w:val="none" w:sz="0" w:space="0" w:color="auto"/>
        <w:left w:val="none" w:sz="0" w:space="0" w:color="auto"/>
        <w:bottom w:val="none" w:sz="0" w:space="0" w:color="auto"/>
        <w:right w:val="none" w:sz="0" w:space="0" w:color="auto"/>
      </w:divBdr>
    </w:div>
    <w:div w:id="439885647">
      <w:bodyDiv w:val="1"/>
      <w:marLeft w:val="0"/>
      <w:marRight w:val="0"/>
      <w:marTop w:val="0"/>
      <w:marBottom w:val="0"/>
      <w:divBdr>
        <w:top w:val="none" w:sz="0" w:space="0" w:color="auto"/>
        <w:left w:val="none" w:sz="0" w:space="0" w:color="auto"/>
        <w:bottom w:val="none" w:sz="0" w:space="0" w:color="auto"/>
        <w:right w:val="none" w:sz="0" w:space="0" w:color="auto"/>
      </w:divBdr>
    </w:div>
    <w:div w:id="446317685">
      <w:bodyDiv w:val="1"/>
      <w:marLeft w:val="0"/>
      <w:marRight w:val="0"/>
      <w:marTop w:val="0"/>
      <w:marBottom w:val="0"/>
      <w:divBdr>
        <w:top w:val="none" w:sz="0" w:space="0" w:color="auto"/>
        <w:left w:val="none" w:sz="0" w:space="0" w:color="auto"/>
        <w:bottom w:val="none" w:sz="0" w:space="0" w:color="auto"/>
        <w:right w:val="none" w:sz="0" w:space="0" w:color="auto"/>
      </w:divBdr>
    </w:div>
    <w:div w:id="485317695">
      <w:bodyDiv w:val="1"/>
      <w:marLeft w:val="0"/>
      <w:marRight w:val="0"/>
      <w:marTop w:val="0"/>
      <w:marBottom w:val="0"/>
      <w:divBdr>
        <w:top w:val="none" w:sz="0" w:space="0" w:color="auto"/>
        <w:left w:val="none" w:sz="0" w:space="0" w:color="auto"/>
        <w:bottom w:val="none" w:sz="0" w:space="0" w:color="auto"/>
        <w:right w:val="none" w:sz="0" w:space="0" w:color="auto"/>
      </w:divBdr>
    </w:div>
    <w:div w:id="493882143">
      <w:bodyDiv w:val="1"/>
      <w:marLeft w:val="0"/>
      <w:marRight w:val="0"/>
      <w:marTop w:val="0"/>
      <w:marBottom w:val="0"/>
      <w:divBdr>
        <w:top w:val="none" w:sz="0" w:space="0" w:color="auto"/>
        <w:left w:val="none" w:sz="0" w:space="0" w:color="auto"/>
        <w:bottom w:val="none" w:sz="0" w:space="0" w:color="auto"/>
        <w:right w:val="none" w:sz="0" w:space="0" w:color="auto"/>
      </w:divBdr>
    </w:div>
    <w:div w:id="539825019">
      <w:bodyDiv w:val="1"/>
      <w:marLeft w:val="0"/>
      <w:marRight w:val="0"/>
      <w:marTop w:val="0"/>
      <w:marBottom w:val="0"/>
      <w:divBdr>
        <w:top w:val="none" w:sz="0" w:space="0" w:color="auto"/>
        <w:left w:val="none" w:sz="0" w:space="0" w:color="auto"/>
        <w:bottom w:val="none" w:sz="0" w:space="0" w:color="auto"/>
        <w:right w:val="none" w:sz="0" w:space="0" w:color="auto"/>
      </w:divBdr>
    </w:div>
    <w:div w:id="540940054">
      <w:bodyDiv w:val="1"/>
      <w:marLeft w:val="0"/>
      <w:marRight w:val="0"/>
      <w:marTop w:val="0"/>
      <w:marBottom w:val="0"/>
      <w:divBdr>
        <w:top w:val="none" w:sz="0" w:space="0" w:color="auto"/>
        <w:left w:val="none" w:sz="0" w:space="0" w:color="auto"/>
        <w:bottom w:val="none" w:sz="0" w:space="0" w:color="auto"/>
        <w:right w:val="none" w:sz="0" w:space="0" w:color="auto"/>
      </w:divBdr>
    </w:div>
    <w:div w:id="553590702">
      <w:bodyDiv w:val="1"/>
      <w:marLeft w:val="0"/>
      <w:marRight w:val="0"/>
      <w:marTop w:val="0"/>
      <w:marBottom w:val="0"/>
      <w:divBdr>
        <w:top w:val="none" w:sz="0" w:space="0" w:color="auto"/>
        <w:left w:val="none" w:sz="0" w:space="0" w:color="auto"/>
        <w:bottom w:val="none" w:sz="0" w:space="0" w:color="auto"/>
        <w:right w:val="none" w:sz="0" w:space="0" w:color="auto"/>
      </w:divBdr>
    </w:div>
    <w:div w:id="555941992">
      <w:bodyDiv w:val="1"/>
      <w:marLeft w:val="0"/>
      <w:marRight w:val="0"/>
      <w:marTop w:val="0"/>
      <w:marBottom w:val="0"/>
      <w:divBdr>
        <w:top w:val="none" w:sz="0" w:space="0" w:color="auto"/>
        <w:left w:val="none" w:sz="0" w:space="0" w:color="auto"/>
        <w:bottom w:val="none" w:sz="0" w:space="0" w:color="auto"/>
        <w:right w:val="none" w:sz="0" w:space="0" w:color="auto"/>
      </w:divBdr>
    </w:div>
    <w:div w:id="559092499">
      <w:bodyDiv w:val="1"/>
      <w:marLeft w:val="0"/>
      <w:marRight w:val="0"/>
      <w:marTop w:val="0"/>
      <w:marBottom w:val="0"/>
      <w:divBdr>
        <w:top w:val="none" w:sz="0" w:space="0" w:color="auto"/>
        <w:left w:val="none" w:sz="0" w:space="0" w:color="auto"/>
        <w:bottom w:val="none" w:sz="0" w:space="0" w:color="auto"/>
        <w:right w:val="none" w:sz="0" w:space="0" w:color="auto"/>
      </w:divBdr>
    </w:div>
    <w:div w:id="574554121">
      <w:bodyDiv w:val="1"/>
      <w:marLeft w:val="0"/>
      <w:marRight w:val="0"/>
      <w:marTop w:val="0"/>
      <w:marBottom w:val="0"/>
      <w:divBdr>
        <w:top w:val="none" w:sz="0" w:space="0" w:color="auto"/>
        <w:left w:val="none" w:sz="0" w:space="0" w:color="auto"/>
        <w:bottom w:val="none" w:sz="0" w:space="0" w:color="auto"/>
        <w:right w:val="none" w:sz="0" w:space="0" w:color="auto"/>
      </w:divBdr>
    </w:div>
    <w:div w:id="583537271">
      <w:bodyDiv w:val="1"/>
      <w:marLeft w:val="0"/>
      <w:marRight w:val="0"/>
      <w:marTop w:val="0"/>
      <w:marBottom w:val="0"/>
      <w:divBdr>
        <w:top w:val="none" w:sz="0" w:space="0" w:color="auto"/>
        <w:left w:val="none" w:sz="0" w:space="0" w:color="auto"/>
        <w:bottom w:val="none" w:sz="0" w:space="0" w:color="auto"/>
        <w:right w:val="none" w:sz="0" w:space="0" w:color="auto"/>
      </w:divBdr>
    </w:div>
    <w:div w:id="589696677">
      <w:bodyDiv w:val="1"/>
      <w:marLeft w:val="0"/>
      <w:marRight w:val="0"/>
      <w:marTop w:val="0"/>
      <w:marBottom w:val="0"/>
      <w:divBdr>
        <w:top w:val="none" w:sz="0" w:space="0" w:color="auto"/>
        <w:left w:val="none" w:sz="0" w:space="0" w:color="auto"/>
        <w:bottom w:val="none" w:sz="0" w:space="0" w:color="auto"/>
        <w:right w:val="none" w:sz="0" w:space="0" w:color="auto"/>
      </w:divBdr>
    </w:div>
    <w:div w:id="602299716">
      <w:bodyDiv w:val="1"/>
      <w:marLeft w:val="0"/>
      <w:marRight w:val="0"/>
      <w:marTop w:val="0"/>
      <w:marBottom w:val="0"/>
      <w:divBdr>
        <w:top w:val="none" w:sz="0" w:space="0" w:color="auto"/>
        <w:left w:val="none" w:sz="0" w:space="0" w:color="auto"/>
        <w:bottom w:val="none" w:sz="0" w:space="0" w:color="auto"/>
        <w:right w:val="none" w:sz="0" w:space="0" w:color="auto"/>
      </w:divBdr>
    </w:div>
    <w:div w:id="622813483">
      <w:bodyDiv w:val="1"/>
      <w:marLeft w:val="0"/>
      <w:marRight w:val="0"/>
      <w:marTop w:val="0"/>
      <w:marBottom w:val="0"/>
      <w:divBdr>
        <w:top w:val="none" w:sz="0" w:space="0" w:color="auto"/>
        <w:left w:val="none" w:sz="0" w:space="0" w:color="auto"/>
        <w:bottom w:val="none" w:sz="0" w:space="0" w:color="auto"/>
        <w:right w:val="none" w:sz="0" w:space="0" w:color="auto"/>
      </w:divBdr>
    </w:div>
    <w:div w:id="631980514">
      <w:bodyDiv w:val="1"/>
      <w:marLeft w:val="0"/>
      <w:marRight w:val="0"/>
      <w:marTop w:val="0"/>
      <w:marBottom w:val="0"/>
      <w:divBdr>
        <w:top w:val="none" w:sz="0" w:space="0" w:color="auto"/>
        <w:left w:val="none" w:sz="0" w:space="0" w:color="auto"/>
        <w:bottom w:val="none" w:sz="0" w:space="0" w:color="auto"/>
        <w:right w:val="none" w:sz="0" w:space="0" w:color="auto"/>
      </w:divBdr>
    </w:div>
    <w:div w:id="650790358">
      <w:bodyDiv w:val="1"/>
      <w:marLeft w:val="0"/>
      <w:marRight w:val="0"/>
      <w:marTop w:val="0"/>
      <w:marBottom w:val="0"/>
      <w:divBdr>
        <w:top w:val="none" w:sz="0" w:space="0" w:color="auto"/>
        <w:left w:val="none" w:sz="0" w:space="0" w:color="auto"/>
        <w:bottom w:val="none" w:sz="0" w:space="0" w:color="auto"/>
        <w:right w:val="none" w:sz="0" w:space="0" w:color="auto"/>
      </w:divBdr>
    </w:div>
    <w:div w:id="653413673">
      <w:bodyDiv w:val="1"/>
      <w:marLeft w:val="0"/>
      <w:marRight w:val="0"/>
      <w:marTop w:val="0"/>
      <w:marBottom w:val="0"/>
      <w:divBdr>
        <w:top w:val="none" w:sz="0" w:space="0" w:color="auto"/>
        <w:left w:val="none" w:sz="0" w:space="0" w:color="auto"/>
        <w:bottom w:val="none" w:sz="0" w:space="0" w:color="auto"/>
        <w:right w:val="none" w:sz="0" w:space="0" w:color="auto"/>
      </w:divBdr>
    </w:div>
    <w:div w:id="663046156">
      <w:bodyDiv w:val="1"/>
      <w:marLeft w:val="0"/>
      <w:marRight w:val="0"/>
      <w:marTop w:val="0"/>
      <w:marBottom w:val="0"/>
      <w:divBdr>
        <w:top w:val="none" w:sz="0" w:space="0" w:color="auto"/>
        <w:left w:val="none" w:sz="0" w:space="0" w:color="auto"/>
        <w:bottom w:val="none" w:sz="0" w:space="0" w:color="auto"/>
        <w:right w:val="none" w:sz="0" w:space="0" w:color="auto"/>
      </w:divBdr>
    </w:div>
    <w:div w:id="701712221">
      <w:bodyDiv w:val="1"/>
      <w:marLeft w:val="0"/>
      <w:marRight w:val="0"/>
      <w:marTop w:val="0"/>
      <w:marBottom w:val="0"/>
      <w:divBdr>
        <w:top w:val="none" w:sz="0" w:space="0" w:color="auto"/>
        <w:left w:val="none" w:sz="0" w:space="0" w:color="auto"/>
        <w:bottom w:val="none" w:sz="0" w:space="0" w:color="auto"/>
        <w:right w:val="none" w:sz="0" w:space="0" w:color="auto"/>
      </w:divBdr>
    </w:div>
    <w:div w:id="702874361">
      <w:bodyDiv w:val="1"/>
      <w:marLeft w:val="0"/>
      <w:marRight w:val="0"/>
      <w:marTop w:val="0"/>
      <w:marBottom w:val="0"/>
      <w:divBdr>
        <w:top w:val="none" w:sz="0" w:space="0" w:color="auto"/>
        <w:left w:val="none" w:sz="0" w:space="0" w:color="auto"/>
        <w:bottom w:val="none" w:sz="0" w:space="0" w:color="auto"/>
        <w:right w:val="none" w:sz="0" w:space="0" w:color="auto"/>
      </w:divBdr>
    </w:div>
    <w:div w:id="712928925">
      <w:bodyDiv w:val="1"/>
      <w:marLeft w:val="0"/>
      <w:marRight w:val="0"/>
      <w:marTop w:val="0"/>
      <w:marBottom w:val="0"/>
      <w:divBdr>
        <w:top w:val="none" w:sz="0" w:space="0" w:color="auto"/>
        <w:left w:val="none" w:sz="0" w:space="0" w:color="auto"/>
        <w:bottom w:val="none" w:sz="0" w:space="0" w:color="auto"/>
        <w:right w:val="none" w:sz="0" w:space="0" w:color="auto"/>
      </w:divBdr>
    </w:div>
    <w:div w:id="775057087">
      <w:bodyDiv w:val="1"/>
      <w:marLeft w:val="0"/>
      <w:marRight w:val="0"/>
      <w:marTop w:val="0"/>
      <w:marBottom w:val="0"/>
      <w:divBdr>
        <w:top w:val="none" w:sz="0" w:space="0" w:color="auto"/>
        <w:left w:val="none" w:sz="0" w:space="0" w:color="auto"/>
        <w:bottom w:val="none" w:sz="0" w:space="0" w:color="auto"/>
        <w:right w:val="none" w:sz="0" w:space="0" w:color="auto"/>
      </w:divBdr>
    </w:div>
    <w:div w:id="782959650">
      <w:bodyDiv w:val="1"/>
      <w:marLeft w:val="0"/>
      <w:marRight w:val="0"/>
      <w:marTop w:val="0"/>
      <w:marBottom w:val="0"/>
      <w:divBdr>
        <w:top w:val="none" w:sz="0" w:space="0" w:color="auto"/>
        <w:left w:val="none" w:sz="0" w:space="0" w:color="auto"/>
        <w:bottom w:val="none" w:sz="0" w:space="0" w:color="auto"/>
        <w:right w:val="none" w:sz="0" w:space="0" w:color="auto"/>
      </w:divBdr>
    </w:div>
    <w:div w:id="793253420">
      <w:bodyDiv w:val="1"/>
      <w:marLeft w:val="0"/>
      <w:marRight w:val="0"/>
      <w:marTop w:val="0"/>
      <w:marBottom w:val="0"/>
      <w:divBdr>
        <w:top w:val="none" w:sz="0" w:space="0" w:color="auto"/>
        <w:left w:val="none" w:sz="0" w:space="0" w:color="auto"/>
        <w:bottom w:val="none" w:sz="0" w:space="0" w:color="auto"/>
        <w:right w:val="none" w:sz="0" w:space="0" w:color="auto"/>
      </w:divBdr>
    </w:div>
    <w:div w:id="804661136">
      <w:bodyDiv w:val="1"/>
      <w:marLeft w:val="0"/>
      <w:marRight w:val="0"/>
      <w:marTop w:val="0"/>
      <w:marBottom w:val="0"/>
      <w:divBdr>
        <w:top w:val="none" w:sz="0" w:space="0" w:color="auto"/>
        <w:left w:val="none" w:sz="0" w:space="0" w:color="auto"/>
        <w:bottom w:val="none" w:sz="0" w:space="0" w:color="auto"/>
        <w:right w:val="none" w:sz="0" w:space="0" w:color="auto"/>
      </w:divBdr>
    </w:div>
    <w:div w:id="812991212">
      <w:bodyDiv w:val="1"/>
      <w:marLeft w:val="0"/>
      <w:marRight w:val="0"/>
      <w:marTop w:val="0"/>
      <w:marBottom w:val="0"/>
      <w:divBdr>
        <w:top w:val="none" w:sz="0" w:space="0" w:color="auto"/>
        <w:left w:val="none" w:sz="0" w:space="0" w:color="auto"/>
        <w:bottom w:val="none" w:sz="0" w:space="0" w:color="auto"/>
        <w:right w:val="none" w:sz="0" w:space="0" w:color="auto"/>
      </w:divBdr>
    </w:div>
    <w:div w:id="832332943">
      <w:bodyDiv w:val="1"/>
      <w:marLeft w:val="0"/>
      <w:marRight w:val="0"/>
      <w:marTop w:val="0"/>
      <w:marBottom w:val="0"/>
      <w:divBdr>
        <w:top w:val="none" w:sz="0" w:space="0" w:color="auto"/>
        <w:left w:val="none" w:sz="0" w:space="0" w:color="auto"/>
        <w:bottom w:val="none" w:sz="0" w:space="0" w:color="auto"/>
        <w:right w:val="none" w:sz="0" w:space="0" w:color="auto"/>
      </w:divBdr>
      <w:divsChild>
        <w:div w:id="1505853380">
          <w:marLeft w:val="0"/>
          <w:marRight w:val="0"/>
          <w:marTop w:val="0"/>
          <w:marBottom w:val="0"/>
          <w:divBdr>
            <w:top w:val="none" w:sz="0" w:space="0" w:color="auto"/>
            <w:left w:val="none" w:sz="0" w:space="0" w:color="auto"/>
            <w:bottom w:val="none" w:sz="0" w:space="0" w:color="auto"/>
            <w:right w:val="none" w:sz="0" w:space="0" w:color="auto"/>
          </w:divBdr>
        </w:div>
      </w:divsChild>
    </w:div>
    <w:div w:id="842746119">
      <w:bodyDiv w:val="1"/>
      <w:marLeft w:val="0"/>
      <w:marRight w:val="0"/>
      <w:marTop w:val="0"/>
      <w:marBottom w:val="0"/>
      <w:divBdr>
        <w:top w:val="none" w:sz="0" w:space="0" w:color="auto"/>
        <w:left w:val="none" w:sz="0" w:space="0" w:color="auto"/>
        <w:bottom w:val="none" w:sz="0" w:space="0" w:color="auto"/>
        <w:right w:val="none" w:sz="0" w:space="0" w:color="auto"/>
      </w:divBdr>
    </w:div>
    <w:div w:id="855998214">
      <w:bodyDiv w:val="1"/>
      <w:marLeft w:val="0"/>
      <w:marRight w:val="0"/>
      <w:marTop w:val="0"/>
      <w:marBottom w:val="0"/>
      <w:divBdr>
        <w:top w:val="none" w:sz="0" w:space="0" w:color="auto"/>
        <w:left w:val="none" w:sz="0" w:space="0" w:color="auto"/>
        <w:bottom w:val="none" w:sz="0" w:space="0" w:color="auto"/>
        <w:right w:val="none" w:sz="0" w:space="0" w:color="auto"/>
      </w:divBdr>
    </w:div>
    <w:div w:id="859708354">
      <w:bodyDiv w:val="1"/>
      <w:marLeft w:val="0"/>
      <w:marRight w:val="0"/>
      <w:marTop w:val="0"/>
      <w:marBottom w:val="0"/>
      <w:divBdr>
        <w:top w:val="none" w:sz="0" w:space="0" w:color="auto"/>
        <w:left w:val="none" w:sz="0" w:space="0" w:color="auto"/>
        <w:bottom w:val="none" w:sz="0" w:space="0" w:color="auto"/>
        <w:right w:val="none" w:sz="0" w:space="0" w:color="auto"/>
      </w:divBdr>
    </w:div>
    <w:div w:id="863439203">
      <w:bodyDiv w:val="1"/>
      <w:marLeft w:val="0"/>
      <w:marRight w:val="0"/>
      <w:marTop w:val="0"/>
      <w:marBottom w:val="0"/>
      <w:divBdr>
        <w:top w:val="none" w:sz="0" w:space="0" w:color="auto"/>
        <w:left w:val="none" w:sz="0" w:space="0" w:color="auto"/>
        <w:bottom w:val="none" w:sz="0" w:space="0" w:color="auto"/>
        <w:right w:val="none" w:sz="0" w:space="0" w:color="auto"/>
      </w:divBdr>
    </w:div>
    <w:div w:id="868955386">
      <w:bodyDiv w:val="1"/>
      <w:marLeft w:val="0"/>
      <w:marRight w:val="0"/>
      <w:marTop w:val="0"/>
      <w:marBottom w:val="0"/>
      <w:divBdr>
        <w:top w:val="none" w:sz="0" w:space="0" w:color="auto"/>
        <w:left w:val="none" w:sz="0" w:space="0" w:color="auto"/>
        <w:bottom w:val="none" w:sz="0" w:space="0" w:color="auto"/>
        <w:right w:val="none" w:sz="0" w:space="0" w:color="auto"/>
      </w:divBdr>
    </w:div>
    <w:div w:id="894043768">
      <w:bodyDiv w:val="1"/>
      <w:marLeft w:val="0"/>
      <w:marRight w:val="0"/>
      <w:marTop w:val="0"/>
      <w:marBottom w:val="0"/>
      <w:divBdr>
        <w:top w:val="none" w:sz="0" w:space="0" w:color="auto"/>
        <w:left w:val="none" w:sz="0" w:space="0" w:color="auto"/>
        <w:bottom w:val="none" w:sz="0" w:space="0" w:color="auto"/>
        <w:right w:val="none" w:sz="0" w:space="0" w:color="auto"/>
      </w:divBdr>
    </w:div>
    <w:div w:id="897210741">
      <w:bodyDiv w:val="1"/>
      <w:marLeft w:val="0"/>
      <w:marRight w:val="0"/>
      <w:marTop w:val="0"/>
      <w:marBottom w:val="0"/>
      <w:divBdr>
        <w:top w:val="none" w:sz="0" w:space="0" w:color="auto"/>
        <w:left w:val="none" w:sz="0" w:space="0" w:color="auto"/>
        <w:bottom w:val="none" w:sz="0" w:space="0" w:color="auto"/>
        <w:right w:val="none" w:sz="0" w:space="0" w:color="auto"/>
      </w:divBdr>
    </w:div>
    <w:div w:id="899437423">
      <w:bodyDiv w:val="1"/>
      <w:marLeft w:val="0"/>
      <w:marRight w:val="0"/>
      <w:marTop w:val="0"/>
      <w:marBottom w:val="0"/>
      <w:divBdr>
        <w:top w:val="none" w:sz="0" w:space="0" w:color="auto"/>
        <w:left w:val="none" w:sz="0" w:space="0" w:color="auto"/>
        <w:bottom w:val="none" w:sz="0" w:space="0" w:color="auto"/>
        <w:right w:val="none" w:sz="0" w:space="0" w:color="auto"/>
      </w:divBdr>
    </w:div>
    <w:div w:id="901133830">
      <w:bodyDiv w:val="1"/>
      <w:marLeft w:val="0"/>
      <w:marRight w:val="0"/>
      <w:marTop w:val="0"/>
      <w:marBottom w:val="0"/>
      <w:divBdr>
        <w:top w:val="none" w:sz="0" w:space="0" w:color="auto"/>
        <w:left w:val="none" w:sz="0" w:space="0" w:color="auto"/>
        <w:bottom w:val="none" w:sz="0" w:space="0" w:color="auto"/>
        <w:right w:val="none" w:sz="0" w:space="0" w:color="auto"/>
      </w:divBdr>
    </w:div>
    <w:div w:id="919601776">
      <w:bodyDiv w:val="1"/>
      <w:marLeft w:val="0"/>
      <w:marRight w:val="0"/>
      <w:marTop w:val="0"/>
      <w:marBottom w:val="0"/>
      <w:divBdr>
        <w:top w:val="none" w:sz="0" w:space="0" w:color="auto"/>
        <w:left w:val="none" w:sz="0" w:space="0" w:color="auto"/>
        <w:bottom w:val="none" w:sz="0" w:space="0" w:color="auto"/>
        <w:right w:val="none" w:sz="0" w:space="0" w:color="auto"/>
      </w:divBdr>
    </w:div>
    <w:div w:id="921983976">
      <w:bodyDiv w:val="1"/>
      <w:marLeft w:val="0"/>
      <w:marRight w:val="0"/>
      <w:marTop w:val="0"/>
      <w:marBottom w:val="0"/>
      <w:divBdr>
        <w:top w:val="none" w:sz="0" w:space="0" w:color="auto"/>
        <w:left w:val="none" w:sz="0" w:space="0" w:color="auto"/>
        <w:bottom w:val="none" w:sz="0" w:space="0" w:color="auto"/>
        <w:right w:val="none" w:sz="0" w:space="0" w:color="auto"/>
      </w:divBdr>
    </w:div>
    <w:div w:id="941693900">
      <w:bodyDiv w:val="1"/>
      <w:marLeft w:val="0"/>
      <w:marRight w:val="0"/>
      <w:marTop w:val="0"/>
      <w:marBottom w:val="0"/>
      <w:divBdr>
        <w:top w:val="none" w:sz="0" w:space="0" w:color="auto"/>
        <w:left w:val="none" w:sz="0" w:space="0" w:color="auto"/>
        <w:bottom w:val="none" w:sz="0" w:space="0" w:color="auto"/>
        <w:right w:val="none" w:sz="0" w:space="0" w:color="auto"/>
      </w:divBdr>
    </w:div>
    <w:div w:id="958415172">
      <w:bodyDiv w:val="1"/>
      <w:marLeft w:val="0"/>
      <w:marRight w:val="0"/>
      <w:marTop w:val="0"/>
      <w:marBottom w:val="0"/>
      <w:divBdr>
        <w:top w:val="none" w:sz="0" w:space="0" w:color="auto"/>
        <w:left w:val="none" w:sz="0" w:space="0" w:color="auto"/>
        <w:bottom w:val="none" w:sz="0" w:space="0" w:color="auto"/>
        <w:right w:val="none" w:sz="0" w:space="0" w:color="auto"/>
      </w:divBdr>
    </w:div>
    <w:div w:id="961502548">
      <w:bodyDiv w:val="1"/>
      <w:marLeft w:val="0"/>
      <w:marRight w:val="0"/>
      <w:marTop w:val="0"/>
      <w:marBottom w:val="0"/>
      <w:divBdr>
        <w:top w:val="none" w:sz="0" w:space="0" w:color="auto"/>
        <w:left w:val="none" w:sz="0" w:space="0" w:color="auto"/>
        <w:bottom w:val="none" w:sz="0" w:space="0" w:color="auto"/>
        <w:right w:val="none" w:sz="0" w:space="0" w:color="auto"/>
      </w:divBdr>
    </w:div>
    <w:div w:id="962466517">
      <w:bodyDiv w:val="1"/>
      <w:marLeft w:val="0"/>
      <w:marRight w:val="0"/>
      <w:marTop w:val="0"/>
      <w:marBottom w:val="0"/>
      <w:divBdr>
        <w:top w:val="none" w:sz="0" w:space="0" w:color="auto"/>
        <w:left w:val="none" w:sz="0" w:space="0" w:color="auto"/>
        <w:bottom w:val="none" w:sz="0" w:space="0" w:color="auto"/>
        <w:right w:val="none" w:sz="0" w:space="0" w:color="auto"/>
      </w:divBdr>
    </w:div>
    <w:div w:id="993072312">
      <w:bodyDiv w:val="1"/>
      <w:marLeft w:val="0"/>
      <w:marRight w:val="0"/>
      <w:marTop w:val="0"/>
      <w:marBottom w:val="0"/>
      <w:divBdr>
        <w:top w:val="none" w:sz="0" w:space="0" w:color="auto"/>
        <w:left w:val="none" w:sz="0" w:space="0" w:color="auto"/>
        <w:bottom w:val="none" w:sz="0" w:space="0" w:color="auto"/>
        <w:right w:val="none" w:sz="0" w:space="0" w:color="auto"/>
      </w:divBdr>
    </w:div>
    <w:div w:id="1023551190">
      <w:bodyDiv w:val="1"/>
      <w:marLeft w:val="0"/>
      <w:marRight w:val="0"/>
      <w:marTop w:val="0"/>
      <w:marBottom w:val="0"/>
      <w:divBdr>
        <w:top w:val="none" w:sz="0" w:space="0" w:color="auto"/>
        <w:left w:val="none" w:sz="0" w:space="0" w:color="auto"/>
        <w:bottom w:val="none" w:sz="0" w:space="0" w:color="auto"/>
        <w:right w:val="none" w:sz="0" w:space="0" w:color="auto"/>
      </w:divBdr>
    </w:div>
    <w:div w:id="1034185366">
      <w:bodyDiv w:val="1"/>
      <w:marLeft w:val="0"/>
      <w:marRight w:val="0"/>
      <w:marTop w:val="0"/>
      <w:marBottom w:val="0"/>
      <w:divBdr>
        <w:top w:val="none" w:sz="0" w:space="0" w:color="auto"/>
        <w:left w:val="none" w:sz="0" w:space="0" w:color="auto"/>
        <w:bottom w:val="none" w:sz="0" w:space="0" w:color="auto"/>
        <w:right w:val="none" w:sz="0" w:space="0" w:color="auto"/>
      </w:divBdr>
    </w:div>
    <w:div w:id="1051927429">
      <w:bodyDiv w:val="1"/>
      <w:marLeft w:val="0"/>
      <w:marRight w:val="0"/>
      <w:marTop w:val="0"/>
      <w:marBottom w:val="0"/>
      <w:divBdr>
        <w:top w:val="none" w:sz="0" w:space="0" w:color="auto"/>
        <w:left w:val="none" w:sz="0" w:space="0" w:color="auto"/>
        <w:bottom w:val="none" w:sz="0" w:space="0" w:color="auto"/>
        <w:right w:val="none" w:sz="0" w:space="0" w:color="auto"/>
      </w:divBdr>
    </w:div>
    <w:div w:id="1068259968">
      <w:bodyDiv w:val="1"/>
      <w:marLeft w:val="0"/>
      <w:marRight w:val="0"/>
      <w:marTop w:val="0"/>
      <w:marBottom w:val="0"/>
      <w:divBdr>
        <w:top w:val="none" w:sz="0" w:space="0" w:color="auto"/>
        <w:left w:val="none" w:sz="0" w:space="0" w:color="auto"/>
        <w:bottom w:val="none" w:sz="0" w:space="0" w:color="auto"/>
        <w:right w:val="none" w:sz="0" w:space="0" w:color="auto"/>
      </w:divBdr>
    </w:div>
    <w:div w:id="1075014626">
      <w:bodyDiv w:val="1"/>
      <w:marLeft w:val="0"/>
      <w:marRight w:val="0"/>
      <w:marTop w:val="0"/>
      <w:marBottom w:val="0"/>
      <w:divBdr>
        <w:top w:val="none" w:sz="0" w:space="0" w:color="auto"/>
        <w:left w:val="none" w:sz="0" w:space="0" w:color="auto"/>
        <w:bottom w:val="none" w:sz="0" w:space="0" w:color="auto"/>
        <w:right w:val="none" w:sz="0" w:space="0" w:color="auto"/>
      </w:divBdr>
      <w:divsChild>
        <w:div w:id="1519345820">
          <w:marLeft w:val="0"/>
          <w:marRight w:val="0"/>
          <w:marTop w:val="0"/>
          <w:marBottom w:val="0"/>
          <w:divBdr>
            <w:top w:val="none" w:sz="0" w:space="0" w:color="auto"/>
            <w:left w:val="none" w:sz="0" w:space="0" w:color="auto"/>
            <w:bottom w:val="none" w:sz="0" w:space="0" w:color="auto"/>
            <w:right w:val="none" w:sz="0" w:space="0" w:color="auto"/>
          </w:divBdr>
        </w:div>
        <w:div w:id="1923177762">
          <w:marLeft w:val="0"/>
          <w:marRight w:val="0"/>
          <w:marTop w:val="0"/>
          <w:marBottom w:val="0"/>
          <w:divBdr>
            <w:top w:val="none" w:sz="0" w:space="0" w:color="auto"/>
            <w:left w:val="none" w:sz="0" w:space="0" w:color="auto"/>
            <w:bottom w:val="none" w:sz="0" w:space="0" w:color="auto"/>
            <w:right w:val="none" w:sz="0" w:space="0" w:color="auto"/>
          </w:divBdr>
        </w:div>
        <w:div w:id="100609745">
          <w:marLeft w:val="0"/>
          <w:marRight w:val="0"/>
          <w:marTop w:val="0"/>
          <w:marBottom w:val="0"/>
          <w:divBdr>
            <w:top w:val="none" w:sz="0" w:space="0" w:color="auto"/>
            <w:left w:val="none" w:sz="0" w:space="0" w:color="auto"/>
            <w:bottom w:val="none" w:sz="0" w:space="0" w:color="auto"/>
            <w:right w:val="none" w:sz="0" w:space="0" w:color="auto"/>
          </w:divBdr>
        </w:div>
        <w:div w:id="601380413">
          <w:marLeft w:val="0"/>
          <w:marRight w:val="0"/>
          <w:marTop w:val="0"/>
          <w:marBottom w:val="0"/>
          <w:divBdr>
            <w:top w:val="none" w:sz="0" w:space="0" w:color="auto"/>
            <w:left w:val="none" w:sz="0" w:space="0" w:color="auto"/>
            <w:bottom w:val="none" w:sz="0" w:space="0" w:color="auto"/>
            <w:right w:val="none" w:sz="0" w:space="0" w:color="auto"/>
          </w:divBdr>
        </w:div>
        <w:div w:id="271672899">
          <w:marLeft w:val="0"/>
          <w:marRight w:val="0"/>
          <w:marTop w:val="0"/>
          <w:marBottom w:val="0"/>
          <w:divBdr>
            <w:top w:val="none" w:sz="0" w:space="0" w:color="auto"/>
            <w:left w:val="none" w:sz="0" w:space="0" w:color="auto"/>
            <w:bottom w:val="none" w:sz="0" w:space="0" w:color="auto"/>
            <w:right w:val="none" w:sz="0" w:space="0" w:color="auto"/>
          </w:divBdr>
        </w:div>
        <w:div w:id="803275391">
          <w:marLeft w:val="0"/>
          <w:marRight w:val="0"/>
          <w:marTop w:val="0"/>
          <w:marBottom w:val="0"/>
          <w:divBdr>
            <w:top w:val="none" w:sz="0" w:space="0" w:color="auto"/>
            <w:left w:val="none" w:sz="0" w:space="0" w:color="auto"/>
            <w:bottom w:val="none" w:sz="0" w:space="0" w:color="auto"/>
            <w:right w:val="none" w:sz="0" w:space="0" w:color="auto"/>
          </w:divBdr>
        </w:div>
      </w:divsChild>
    </w:div>
    <w:div w:id="1101492288">
      <w:bodyDiv w:val="1"/>
      <w:marLeft w:val="0"/>
      <w:marRight w:val="0"/>
      <w:marTop w:val="0"/>
      <w:marBottom w:val="0"/>
      <w:divBdr>
        <w:top w:val="none" w:sz="0" w:space="0" w:color="auto"/>
        <w:left w:val="none" w:sz="0" w:space="0" w:color="auto"/>
        <w:bottom w:val="none" w:sz="0" w:space="0" w:color="auto"/>
        <w:right w:val="none" w:sz="0" w:space="0" w:color="auto"/>
      </w:divBdr>
    </w:div>
    <w:div w:id="1112898073">
      <w:bodyDiv w:val="1"/>
      <w:marLeft w:val="0"/>
      <w:marRight w:val="0"/>
      <w:marTop w:val="0"/>
      <w:marBottom w:val="0"/>
      <w:divBdr>
        <w:top w:val="none" w:sz="0" w:space="0" w:color="auto"/>
        <w:left w:val="none" w:sz="0" w:space="0" w:color="auto"/>
        <w:bottom w:val="none" w:sz="0" w:space="0" w:color="auto"/>
        <w:right w:val="none" w:sz="0" w:space="0" w:color="auto"/>
      </w:divBdr>
    </w:div>
    <w:div w:id="1114061633">
      <w:bodyDiv w:val="1"/>
      <w:marLeft w:val="0"/>
      <w:marRight w:val="0"/>
      <w:marTop w:val="0"/>
      <w:marBottom w:val="0"/>
      <w:divBdr>
        <w:top w:val="none" w:sz="0" w:space="0" w:color="auto"/>
        <w:left w:val="none" w:sz="0" w:space="0" w:color="auto"/>
        <w:bottom w:val="none" w:sz="0" w:space="0" w:color="auto"/>
        <w:right w:val="none" w:sz="0" w:space="0" w:color="auto"/>
      </w:divBdr>
    </w:div>
    <w:div w:id="1115834955">
      <w:bodyDiv w:val="1"/>
      <w:marLeft w:val="0"/>
      <w:marRight w:val="0"/>
      <w:marTop w:val="0"/>
      <w:marBottom w:val="0"/>
      <w:divBdr>
        <w:top w:val="none" w:sz="0" w:space="0" w:color="auto"/>
        <w:left w:val="none" w:sz="0" w:space="0" w:color="auto"/>
        <w:bottom w:val="none" w:sz="0" w:space="0" w:color="auto"/>
        <w:right w:val="none" w:sz="0" w:space="0" w:color="auto"/>
      </w:divBdr>
    </w:div>
    <w:div w:id="1121850305">
      <w:bodyDiv w:val="1"/>
      <w:marLeft w:val="0"/>
      <w:marRight w:val="0"/>
      <w:marTop w:val="0"/>
      <w:marBottom w:val="0"/>
      <w:divBdr>
        <w:top w:val="none" w:sz="0" w:space="0" w:color="auto"/>
        <w:left w:val="none" w:sz="0" w:space="0" w:color="auto"/>
        <w:bottom w:val="none" w:sz="0" w:space="0" w:color="auto"/>
        <w:right w:val="none" w:sz="0" w:space="0" w:color="auto"/>
      </w:divBdr>
    </w:div>
    <w:div w:id="1123427336">
      <w:bodyDiv w:val="1"/>
      <w:marLeft w:val="0"/>
      <w:marRight w:val="0"/>
      <w:marTop w:val="0"/>
      <w:marBottom w:val="0"/>
      <w:divBdr>
        <w:top w:val="none" w:sz="0" w:space="0" w:color="auto"/>
        <w:left w:val="none" w:sz="0" w:space="0" w:color="auto"/>
        <w:bottom w:val="none" w:sz="0" w:space="0" w:color="auto"/>
        <w:right w:val="none" w:sz="0" w:space="0" w:color="auto"/>
      </w:divBdr>
    </w:div>
    <w:div w:id="1138258875">
      <w:bodyDiv w:val="1"/>
      <w:marLeft w:val="0"/>
      <w:marRight w:val="0"/>
      <w:marTop w:val="0"/>
      <w:marBottom w:val="0"/>
      <w:divBdr>
        <w:top w:val="none" w:sz="0" w:space="0" w:color="auto"/>
        <w:left w:val="none" w:sz="0" w:space="0" w:color="auto"/>
        <w:bottom w:val="none" w:sz="0" w:space="0" w:color="auto"/>
        <w:right w:val="none" w:sz="0" w:space="0" w:color="auto"/>
      </w:divBdr>
    </w:div>
    <w:div w:id="1190488555">
      <w:bodyDiv w:val="1"/>
      <w:marLeft w:val="0"/>
      <w:marRight w:val="0"/>
      <w:marTop w:val="0"/>
      <w:marBottom w:val="0"/>
      <w:divBdr>
        <w:top w:val="none" w:sz="0" w:space="0" w:color="auto"/>
        <w:left w:val="none" w:sz="0" w:space="0" w:color="auto"/>
        <w:bottom w:val="none" w:sz="0" w:space="0" w:color="auto"/>
        <w:right w:val="none" w:sz="0" w:space="0" w:color="auto"/>
      </w:divBdr>
    </w:div>
    <w:div w:id="1197042078">
      <w:bodyDiv w:val="1"/>
      <w:marLeft w:val="0"/>
      <w:marRight w:val="0"/>
      <w:marTop w:val="0"/>
      <w:marBottom w:val="0"/>
      <w:divBdr>
        <w:top w:val="none" w:sz="0" w:space="0" w:color="auto"/>
        <w:left w:val="none" w:sz="0" w:space="0" w:color="auto"/>
        <w:bottom w:val="none" w:sz="0" w:space="0" w:color="auto"/>
        <w:right w:val="none" w:sz="0" w:space="0" w:color="auto"/>
      </w:divBdr>
    </w:div>
    <w:div w:id="1220550911">
      <w:bodyDiv w:val="1"/>
      <w:marLeft w:val="0"/>
      <w:marRight w:val="0"/>
      <w:marTop w:val="0"/>
      <w:marBottom w:val="0"/>
      <w:divBdr>
        <w:top w:val="none" w:sz="0" w:space="0" w:color="auto"/>
        <w:left w:val="none" w:sz="0" w:space="0" w:color="auto"/>
        <w:bottom w:val="none" w:sz="0" w:space="0" w:color="auto"/>
        <w:right w:val="none" w:sz="0" w:space="0" w:color="auto"/>
      </w:divBdr>
    </w:div>
    <w:div w:id="1256207955">
      <w:bodyDiv w:val="1"/>
      <w:marLeft w:val="0"/>
      <w:marRight w:val="0"/>
      <w:marTop w:val="0"/>
      <w:marBottom w:val="0"/>
      <w:divBdr>
        <w:top w:val="none" w:sz="0" w:space="0" w:color="auto"/>
        <w:left w:val="none" w:sz="0" w:space="0" w:color="auto"/>
        <w:bottom w:val="none" w:sz="0" w:space="0" w:color="auto"/>
        <w:right w:val="none" w:sz="0" w:space="0" w:color="auto"/>
      </w:divBdr>
    </w:div>
    <w:div w:id="1261252540">
      <w:bodyDiv w:val="1"/>
      <w:marLeft w:val="0"/>
      <w:marRight w:val="0"/>
      <w:marTop w:val="0"/>
      <w:marBottom w:val="0"/>
      <w:divBdr>
        <w:top w:val="none" w:sz="0" w:space="0" w:color="auto"/>
        <w:left w:val="none" w:sz="0" w:space="0" w:color="auto"/>
        <w:bottom w:val="none" w:sz="0" w:space="0" w:color="auto"/>
        <w:right w:val="none" w:sz="0" w:space="0" w:color="auto"/>
      </w:divBdr>
    </w:div>
    <w:div w:id="1261721111">
      <w:bodyDiv w:val="1"/>
      <w:marLeft w:val="0"/>
      <w:marRight w:val="0"/>
      <w:marTop w:val="0"/>
      <w:marBottom w:val="0"/>
      <w:divBdr>
        <w:top w:val="none" w:sz="0" w:space="0" w:color="auto"/>
        <w:left w:val="none" w:sz="0" w:space="0" w:color="auto"/>
        <w:bottom w:val="none" w:sz="0" w:space="0" w:color="auto"/>
        <w:right w:val="none" w:sz="0" w:space="0" w:color="auto"/>
      </w:divBdr>
      <w:divsChild>
        <w:div w:id="1970090062">
          <w:marLeft w:val="0"/>
          <w:marRight w:val="0"/>
          <w:marTop w:val="0"/>
          <w:marBottom w:val="0"/>
          <w:divBdr>
            <w:top w:val="none" w:sz="0" w:space="0" w:color="auto"/>
            <w:left w:val="none" w:sz="0" w:space="0" w:color="auto"/>
            <w:bottom w:val="none" w:sz="0" w:space="0" w:color="auto"/>
            <w:right w:val="none" w:sz="0" w:space="0" w:color="auto"/>
          </w:divBdr>
        </w:div>
        <w:div w:id="966548231">
          <w:marLeft w:val="0"/>
          <w:marRight w:val="0"/>
          <w:marTop w:val="0"/>
          <w:marBottom w:val="180"/>
          <w:divBdr>
            <w:top w:val="none" w:sz="0" w:space="0" w:color="auto"/>
            <w:left w:val="none" w:sz="0" w:space="0" w:color="auto"/>
            <w:bottom w:val="none" w:sz="0" w:space="0" w:color="auto"/>
            <w:right w:val="none" w:sz="0" w:space="0" w:color="auto"/>
          </w:divBdr>
        </w:div>
      </w:divsChild>
    </w:div>
    <w:div w:id="1267035754">
      <w:bodyDiv w:val="1"/>
      <w:marLeft w:val="0"/>
      <w:marRight w:val="0"/>
      <w:marTop w:val="0"/>
      <w:marBottom w:val="0"/>
      <w:divBdr>
        <w:top w:val="none" w:sz="0" w:space="0" w:color="auto"/>
        <w:left w:val="none" w:sz="0" w:space="0" w:color="auto"/>
        <w:bottom w:val="none" w:sz="0" w:space="0" w:color="auto"/>
        <w:right w:val="none" w:sz="0" w:space="0" w:color="auto"/>
      </w:divBdr>
      <w:divsChild>
        <w:div w:id="819886417">
          <w:marLeft w:val="0"/>
          <w:marRight w:val="0"/>
          <w:marTop w:val="0"/>
          <w:marBottom w:val="0"/>
          <w:divBdr>
            <w:top w:val="none" w:sz="0" w:space="0" w:color="auto"/>
            <w:left w:val="none" w:sz="0" w:space="0" w:color="auto"/>
            <w:bottom w:val="none" w:sz="0" w:space="0" w:color="auto"/>
            <w:right w:val="none" w:sz="0" w:space="0" w:color="auto"/>
          </w:divBdr>
          <w:divsChild>
            <w:div w:id="19151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8875">
      <w:bodyDiv w:val="1"/>
      <w:marLeft w:val="0"/>
      <w:marRight w:val="0"/>
      <w:marTop w:val="0"/>
      <w:marBottom w:val="0"/>
      <w:divBdr>
        <w:top w:val="none" w:sz="0" w:space="0" w:color="auto"/>
        <w:left w:val="none" w:sz="0" w:space="0" w:color="auto"/>
        <w:bottom w:val="none" w:sz="0" w:space="0" w:color="auto"/>
        <w:right w:val="none" w:sz="0" w:space="0" w:color="auto"/>
      </w:divBdr>
    </w:div>
    <w:div w:id="1315336780">
      <w:bodyDiv w:val="1"/>
      <w:marLeft w:val="0"/>
      <w:marRight w:val="0"/>
      <w:marTop w:val="0"/>
      <w:marBottom w:val="0"/>
      <w:divBdr>
        <w:top w:val="none" w:sz="0" w:space="0" w:color="auto"/>
        <w:left w:val="none" w:sz="0" w:space="0" w:color="auto"/>
        <w:bottom w:val="none" w:sz="0" w:space="0" w:color="auto"/>
        <w:right w:val="none" w:sz="0" w:space="0" w:color="auto"/>
      </w:divBdr>
    </w:div>
    <w:div w:id="1320422459">
      <w:bodyDiv w:val="1"/>
      <w:marLeft w:val="0"/>
      <w:marRight w:val="0"/>
      <w:marTop w:val="0"/>
      <w:marBottom w:val="0"/>
      <w:divBdr>
        <w:top w:val="none" w:sz="0" w:space="0" w:color="auto"/>
        <w:left w:val="none" w:sz="0" w:space="0" w:color="auto"/>
        <w:bottom w:val="none" w:sz="0" w:space="0" w:color="auto"/>
        <w:right w:val="none" w:sz="0" w:space="0" w:color="auto"/>
      </w:divBdr>
    </w:div>
    <w:div w:id="1334408492">
      <w:bodyDiv w:val="1"/>
      <w:marLeft w:val="0"/>
      <w:marRight w:val="0"/>
      <w:marTop w:val="0"/>
      <w:marBottom w:val="0"/>
      <w:divBdr>
        <w:top w:val="none" w:sz="0" w:space="0" w:color="auto"/>
        <w:left w:val="none" w:sz="0" w:space="0" w:color="auto"/>
        <w:bottom w:val="none" w:sz="0" w:space="0" w:color="auto"/>
        <w:right w:val="none" w:sz="0" w:space="0" w:color="auto"/>
      </w:divBdr>
    </w:div>
    <w:div w:id="1337270384">
      <w:bodyDiv w:val="1"/>
      <w:marLeft w:val="0"/>
      <w:marRight w:val="0"/>
      <w:marTop w:val="0"/>
      <w:marBottom w:val="0"/>
      <w:divBdr>
        <w:top w:val="none" w:sz="0" w:space="0" w:color="auto"/>
        <w:left w:val="none" w:sz="0" w:space="0" w:color="auto"/>
        <w:bottom w:val="none" w:sz="0" w:space="0" w:color="auto"/>
        <w:right w:val="none" w:sz="0" w:space="0" w:color="auto"/>
      </w:divBdr>
    </w:div>
    <w:div w:id="1355228548">
      <w:bodyDiv w:val="1"/>
      <w:marLeft w:val="0"/>
      <w:marRight w:val="0"/>
      <w:marTop w:val="0"/>
      <w:marBottom w:val="0"/>
      <w:divBdr>
        <w:top w:val="none" w:sz="0" w:space="0" w:color="auto"/>
        <w:left w:val="none" w:sz="0" w:space="0" w:color="auto"/>
        <w:bottom w:val="none" w:sz="0" w:space="0" w:color="auto"/>
        <w:right w:val="none" w:sz="0" w:space="0" w:color="auto"/>
      </w:divBdr>
    </w:div>
    <w:div w:id="1376153306">
      <w:bodyDiv w:val="1"/>
      <w:marLeft w:val="0"/>
      <w:marRight w:val="0"/>
      <w:marTop w:val="0"/>
      <w:marBottom w:val="0"/>
      <w:divBdr>
        <w:top w:val="none" w:sz="0" w:space="0" w:color="auto"/>
        <w:left w:val="none" w:sz="0" w:space="0" w:color="auto"/>
        <w:bottom w:val="none" w:sz="0" w:space="0" w:color="auto"/>
        <w:right w:val="none" w:sz="0" w:space="0" w:color="auto"/>
      </w:divBdr>
      <w:divsChild>
        <w:div w:id="1736121395">
          <w:marLeft w:val="0"/>
          <w:marRight w:val="0"/>
          <w:marTop w:val="0"/>
          <w:marBottom w:val="0"/>
          <w:divBdr>
            <w:top w:val="none" w:sz="0" w:space="0" w:color="auto"/>
            <w:left w:val="none" w:sz="0" w:space="0" w:color="auto"/>
            <w:bottom w:val="none" w:sz="0" w:space="0" w:color="auto"/>
            <w:right w:val="none" w:sz="0" w:space="0" w:color="auto"/>
          </w:divBdr>
          <w:divsChild>
            <w:div w:id="1730610663">
              <w:marLeft w:val="0"/>
              <w:marRight w:val="0"/>
              <w:marTop w:val="0"/>
              <w:marBottom w:val="0"/>
              <w:divBdr>
                <w:top w:val="none" w:sz="0" w:space="0" w:color="auto"/>
                <w:left w:val="none" w:sz="0" w:space="0" w:color="auto"/>
                <w:bottom w:val="none" w:sz="0" w:space="0" w:color="auto"/>
                <w:right w:val="none" w:sz="0" w:space="0" w:color="auto"/>
              </w:divBdr>
              <w:divsChild>
                <w:div w:id="1134105797">
                  <w:marLeft w:val="0"/>
                  <w:marRight w:val="0"/>
                  <w:marTop w:val="0"/>
                  <w:marBottom w:val="0"/>
                  <w:divBdr>
                    <w:top w:val="none" w:sz="0" w:space="0" w:color="auto"/>
                    <w:left w:val="none" w:sz="0" w:space="0" w:color="auto"/>
                    <w:bottom w:val="none" w:sz="0" w:space="0" w:color="auto"/>
                    <w:right w:val="none" w:sz="0" w:space="0" w:color="auto"/>
                  </w:divBdr>
                </w:div>
              </w:divsChild>
            </w:div>
            <w:div w:id="2142455932">
              <w:marLeft w:val="0"/>
              <w:marRight w:val="0"/>
              <w:marTop w:val="0"/>
              <w:marBottom w:val="0"/>
              <w:divBdr>
                <w:top w:val="none" w:sz="0" w:space="0" w:color="auto"/>
                <w:left w:val="none" w:sz="0" w:space="0" w:color="auto"/>
                <w:bottom w:val="none" w:sz="0" w:space="0" w:color="auto"/>
                <w:right w:val="none" w:sz="0" w:space="0" w:color="auto"/>
              </w:divBdr>
              <w:divsChild>
                <w:div w:id="1912889938">
                  <w:marLeft w:val="0"/>
                  <w:marRight w:val="0"/>
                  <w:marTop w:val="0"/>
                  <w:marBottom w:val="0"/>
                  <w:divBdr>
                    <w:top w:val="none" w:sz="0" w:space="0" w:color="auto"/>
                    <w:left w:val="none" w:sz="0" w:space="0" w:color="auto"/>
                    <w:bottom w:val="none" w:sz="0" w:space="0" w:color="auto"/>
                    <w:right w:val="none" w:sz="0" w:space="0" w:color="auto"/>
                  </w:divBdr>
                  <w:divsChild>
                    <w:div w:id="20132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68826">
          <w:marLeft w:val="0"/>
          <w:marRight w:val="0"/>
          <w:marTop w:val="0"/>
          <w:marBottom w:val="0"/>
          <w:divBdr>
            <w:top w:val="none" w:sz="0" w:space="0" w:color="auto"/>
            <w:left w:val="none" w:sz="0" w:space="0" w:color="auto"/>
            <w:bottom w:val="none" w:sz="0" w:space="0" w:color="auto"/>
            <w:right w:val="none" w:sz="0" w:space="0" w:color="auto"/>
          </w:divBdr>
          <w:divsChild>
            <w:div w:id="350110678">
              <w:marLeft w:val="0"/>
              <w:marRight w:val="0"/>
              <w:marTop w:val="0"/>
              <w:marBottom w:val="0"/>
              <w:divBdr>
                <w:top w:val="none" w:sz="0" w:space="0" w:color="auto"/>
                <w:left w:val="none" w:sz="0" w:space="0" w:color="auto"/>
                <w:bottom w:val="none" w:sz="0" w:space="0" w:color="auto"/>
                <w:right w:val="none" w:sz="0" w:space="0" w:color="auto"/>
              </w:divBdr>
              <w:divsChild>
                <w:div w:id="636767007">
                  <w:marLeft w:val="0"/>
                  <w:marRight w:val="0"/>
                  <w:marTop w:val="0"/>
                  <w:marBottom w:val="0"/>
                  <w:divBdr>
                    <w:top w:val="none" w:sz="0" w:space="0" w:color="auto"/>
                    <w:left w:val="none" w:sz="0" w:space="0" w:color="auto"/>
                    <w:bottom w:val="none" w:sz="0" w:space="0" w:color="auto"/>
                    <w:right w:val="none" w:sz="0" w:space="0" w:color="auto"/>
                  </w:divBdr>
                </w:div>
              </w:divsChild>
            </w:div>
            <w:div w:id="1239555554">
              <w:marLeft w:val="0"/>
              <w:marRight w:val="0"/>
              <w:marTop w:val="0"/>
              <w:marBottom w:val="0"/>
              <w:divBdr>
                <w:top w:val="none" w:sz="0" w:space="0" w:color="auto"/>
                <w:left w:val="none" w:sz="0" w:space="0" w:color="auto"/>
                <w:bottom w:val="none" w:sz="0" w:space="0" w:color="auto"/>
                <w:right w:val="none" w:sz="0" w:space="0" w:color="auto"/>
              </w:divBdr>
              <w:divsChild>
                <w:div w:id="696468967">
                  <w:marLeft w:val="0"/>
                  <w:marRight w:val="0"/>
                  <w:marTop w:val="0"/>
                  <w:marBottom w:val="0"/>
                  <w:divBdr>
                    <w:top w:val="none" w:sz="0" w:space="0" w:color="auto"/>
                    <w:left w:val="none" w:sz="0" w:space="0" w:color="auto"/>
                    <w:bottom w:val="none" w:sz="0" w:space="0" w:color="auto"/>
                    <w:right w:val="none" w:sz="0" w:space="0" w:color="auto"/>
                  </w:divBdr>
                  <w:divsChild>
                    <w:div w:id="19696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15423">
          <w:marLeft w:val="0"/>
          <w:marRight w:val="0"/>
          <w:marTop w:val="0"/>
          <w:marBottom w:val="0"/>
          <w:divBdr>
            <w:top w:val="none" w:sz="0" w:space="0" w:color="auto"/>
            <w:left w:val="none" w:sz="0" w:space="0" w:color="auto"/>
            <w:bottom w:val="none" w:sz="0" w:space="0" w:color="auto"/>
            <w:right w:val="none" w:sz="0" w:space="0" w:color="auto"/>
          </w:divBdr>
          <w:divsChild>
            <w:div w:id="1416826549">
              <w:marLeft w:val="0"/>
              <w:marRight w:val="0"/>
              <w:marTop w:val="0"/>
              <w:marBottom w:val="0"/>
              <w:divBdr>
                <w:top w:val="none" w:sz="0" w:space="0" w:color="auto"/>
                <w:left w:val="none" w:sz="0" w:space="0" w:color="auto"/>
                <w:bottom w:val="none" w:sz="0" w:space="0" w:color="auto"/>
                <w:right w:val="none" w:sz="0" w:space="0" w:color="auto"/>
              </w:divBdr>
              <w:divsChild>
                <w:div w:id="494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51174">
      <w:bodyDiv w:val="1"/>
      <w:marLeft w:val="0"/>
      <w:marRight w:val="0"/>
      <w:marTop w:val="0"/>
      <w:marBottom w:val="0"/>
      <w:divBdr>
        <w:top w:val="none" w:sz="0" w:space="0" w:color="auto"/>
        <w:left w:val="none" w:sz="0" w:space="0" w:color="auto"/>
        <w:bottom w:val="none" w:sz="0" w:space="0" w:color="auto"/>
        <w:right w:val="none" w:sz="0" w:space="0" w:color="auto"/>
      </w:divBdr>
      <w:divsChild>
        <w:div w:id="1640843466">
          <w:marLeft w:val="0"/>
          <w:marRight w:val="0"/>
          <w:marTop w:val="0"/>
          <w:marBottom w:val="375"/>
          <w:divBdr>
            <w:top w:val="none" w:sz="0" w:space="0" w:color="auto"/>
            <w:left w:val="none" w:sz="0" w:space="0" w:color="auto"/>
            <w:bottom w:val="none" w:sz="0" w:space="0" w:color="auto"/>
            <w:right w:val="none" w:sz="0" w:space="0" w:color="auto"/>
          </w:divBdr>
          <w:divsChild>
            <w:div w:id="201938602">
              <w:marLeft w:val="0"/>
              <w:marRight w:val="0"/>
              <w:marTop w:val="0"/>
              <w:marBottom w:val="0"/>
              <w:divBdr>
                <w:top w:val="none" w:sz="0" w:space="0" w:color="auto"/>
                <w:left w:val="none" w:sz="0" w:space="0" w:color="auto"/>
                <w:bottom w:val="none" w:sz="0" w:space="0" w:color="auto"/>
                <w:right w:val="none" w:sz="0" w:space="0" w:color="auto"/>
              </w:divBdr>
              <w:divsChild>
                <w:div w:id="1424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865">
          <w:marLeft w:val="0"/>
          <w:marRight w:val="0"/>
          <w:marTop w:val="0"/>
          <w:marBottom w:val="0"/>
          <w:divBdr>
            <w:top w:val="none" w:sz="0" w:space="0" w:color="auto"/>
            <w:left w:val="none" w:sz="0" w:space="0" w:color="auto"/>
            <w:bottom w:val="none" w:sz="0" w:space="0" w:color="auto"/>
            <w:right w:val="none" w:sz="0" w:space="0" w:color="auto"/>
          </w:divBdr>
          <w:divsChild>
            <w:div w:id="1757896421">
              <w:marLeft w:val="0"/>
              <w:marRight w:val="0"/>
              <w:marTop w:val="0"/>
              <w:marBottom w:val="0"/>
              <w:divBdr>
                <w:top w:val="none" w:sz="0" w:space="0" w:color="auto"/>
                <w:left w:val="none" w:sz="0" w:space="0" w:color="auto"/>
                <w:bottom w:val="none" w:sz="0" w:space="0" w:color="auto"/>
                <w:right w:val="none" w:sz="0" w:space="0" w:color="auto"/>
              </w:divBdr>
              <w:divsChild>
                <w:div w:id="9794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16389">
      <w:bodyDiv w:val="1"/>
      <w:marLeft w:val="0"/>
      <w:marRight w:val="0"/>
      <w:marTop w:val="0"/>
      <w:marBottom w:val="0"/>
      <w:divBdr>
        <w:top w:val="none" w:sz="0" w:space="0" w:color="auto"/>
        <w:left w:val="none" w:sz="0" w:space="0" w:color="auto"/>
        <w:bottom w:val="none" w:sz="0" w:space="0" w:color="auto"/>
        <w:right w:val="none" w:sz="0" w:space="0" w:color="auto"/>
      </w:divBdr>
    </w:div>
    <w:div w:id="1460876923">
      <w:bodyDiv w:val="1"/>
      <w:marLeft w:val="0"/>
      <w:marRight w:val="0"/>
      <w:marTop w:val="0"/>
      <w:marBottom w:val="0"/>
      <w:divBdr>
        <w:top w:val="none" w:sz="0" w:space="0" w:color="auto"/>
        <w:left w:val="none" w:sz="0" w:space="0" w:color="auto"/>
        <w:bottom w:val="none" w:sz="0" w:space="0" w:color="auto"/>
        <w:right w:val="none" w:sz="0" w:space="0" w:color="auto"/>
      </w:divBdr>
    </w:div>
    <w:div w:id="1471752992">
      <w:bodyDiv w:val="1"/>
      <w:marLeft w:val="0"/>
      <w:marRight w:val="0"/>
      <w:marTop w:val="0"/>
      <w:marBottom w:val="0"/>
      <w:divBdr>
        <w:top w:val="none" w:sz="0" w:space="0" w:color="auto"/>
        <w:left w:val="none" w:sz="0" w:space="0" w:color="auto"/>
        <w:bottom w:val="none" w:sz="0" w:space="0" w:color="auto"/>
        <w:right w:val="none" w:sz="0" w:space="0" w:color="auto"/>
      </w:divBdr>
    </w:div>
    <w:div w:id="1481268493">
      <w:bodyDiv w:val="1"/>
      <w:marLeft w:val="0"/>
      <w:marRight w:val="0"/>
      <w:marTop w:val="0"/>
      <w:marBottom w:val="0"/>
      <w:divBdr>
        <w:top w:val="none" w:sz="0" w:space="0" w:color="auto"/>
        <w:left w:val="none" w:sz="0" w:space="0" w:color="auto"/>
        <w:bottom w:val="none" w:sz="0" w:space="0" w:color="auto"/>
        <w:right w:val="none" w:sz="0" w:space="0" w:color="auto"/>
      </w:divBdr>
    </w:div>
    <w:div w:id="1491172370">
      <w:bodyDiv w:val="1"/>
      <w:marLeft w:val="0"/>
      <w:marRight w:val="0"/>
      <w:marTop w:val="0"/>
      <w:marBottom w:val="0"/>
      <w:divBdr>
        <w:top w:val="none" w:sz="0" w:space="0" w:color="auto"/>
        <w:left w:val="none" w:sz="0" w:space="0" w:color="auto"/>
        <w:bottom w:val="none" w:sz="0" w:space="0" w:color="auto"/>
        <w:right w:val="none" w:sz="0" w:space="0" w:color="auto"/>
      </w:divBdr>
    </w:div>
    <w:div w:id="1494760701">
      <w:bodyDiv w:val="1"/>
      <w:marLeft w:val="0"/>
      <w:marRight w:val="0"/>
      <w:marTop w:val="0"/>
      <w:marBottom w:val="0"/>
      <w:divBdr>
        <w:top w:val="none" w:sz="0" w:space="0" w:color="auto"/>
        <w:left w:val="none" w:sz="0" w:space="0" w:color="auto"/>
        <w:bottom w:val="none" w:sz="0" w:space="0" w:color="auto"/>
        <w:right w:val="none" w:sz="0" w:space="0" w:color="auto"/>
      </w:divBdr>
    </w:div>
    <w:div w:id="1505432134">
      <w:bodyDiv w:val="1"/>
      <w:marLeft w:val="0"/>
      <w:marRight w:val="0"/>
      <w:marTop w:val="0"/>
      <w:marBottom w:val="0"/>
      <w:divBdr>
        <w:top w:val="none" w:sz="0" w:space="0" w:color="auto"/>
        <w:left w:val="none" w:sz="0" w:space="0" w:color="auto"/>
        <w:bottom w:val="none" w:sz="0" w:space="0" w:color="auto"/>
        <w:right w:val="none" w:sz="0" w:space="0" w:color="auto"/>
      </w:divBdr>
    </w:div>
    <w:div w:id="1516113557">
      <w:bodyDiv w:val="1"/>
      <w:marLeft w:val="0"/>
      <w:marRight w:val="0"/>
      <w:marTop w:val="0"/>
      <w:marBottom w:val="0"/>
      <w:divBdr>
        <w:top w:val="none" w:sz="0" w:space="0" w:color="auto"/>
        <w:left w:val="none" w:sz="0" w:space="0" w:color="auto"/>
        <w:bottom w:val="none" w:sz="0" w:space="0" w:color="auto"/>
        <w:right w:val="none" w:sz="0" w:space="0" w:color="auto"/>
      </w:divBdr>
    </w:div>
    <w:div w:id="1532457048">
      <w:bodyDiv w:val="1"/>
      <w:marLeft w:val="0"/>
      <w:marRight w:val="0"/>
      <w:marTop w:val="0"/>
      <w:marBottom w:val="0"/>
      <w:divBdr>
        <w:top w:val="none" w:sz="0" w:space="0" w:color="auto"/>
        <w:left w:val="none" w:sz="0" w:space="0" w:color="auto"/>
        <w:bottom w:val="none" w:sz="0" w:space="0" w:color="auto"/>
        <w:right w:val="none" w:sz="0" w:space="0" w:color="auto"/>
      </w:divBdr>
    </w:div>
    <w:div w:id="1534684215">
      <w:bodyDiv w:val="1"/>
      <w:marLeft w:val="0"/>
      <w:marRight w:val="0"/>
      <w:marTop w:val="0"/>
      <w:marBottom w:val="0"/>
      <w:divBdr>
        <w:top w:val="none" w:sz="0" w:space="0" w:color="auto"/>
        <w:left w:val="none" w:sz="0" w:space="0" w:color="auto"/>
        <w:bottom w:val="none" w:sz="0" w:space="0" w:color="auto"/>
        <w:right w:val="none" w:sz="0" w:space="0" w:color="auto"/>
      </w:divBdr>
    </w:div>
    <w:div w:id="1535654323">
      <w:bodyDiv w:val="1"/>
      <w:marLeft w:val="0"/>
      <w:marRight w:val="0"/>
      <w:marTop w:val="0"/>
      <w:marBottom w:val="0"/>
      <w:divBdr>
        <w:top w:val="none" w:sz="0" w:space="0" w:color="auto"/>
        <w:left w:val="none" w:sz="0" w:space="0" w:color="auto"/>
        <w:bottom w:val="none" w:sz="0" w:space="0" w:color="auto"/>
        <w:right w:val="none" w:sz="0" w:space="0" w:color="auto"/>
      </w:divBdr>
    </w:div>
    <w:div w:id="1540435963">
      <w:bodyDiv w:val="1"/>
      <w:marLeft w:val="0"/>
      <w:marRight w:val="0"/>
      <w:marTop w:val="0"/>
      <w:marBottom w:val="0"/>
      <w:divBdr>
        <w:top w:val="none" w:sz="0" w:space="0" w:color="auto"/>
        <w:left w:val="none" w:sz="0" w:space="0" w:color="auto"/>
        <w:bottom w:val="none" w:sz="0" w:space="0" w:color="auto"/>
        <w:right w:val="none" w:sz="0" w:space="0" w:color="auto"/>
      </w:divBdr>
    </w:div>
    <w:div w:id="1550991397">
      <w:bodyDiv w:val="1"/>
      <w:marLeft w:val="0"/>
      <w:marRight w:val="0"/>
      <w:marTop w:val="0"/>
      <w:marBottom w:val="0"/>
      <w:divBdr>
        <w:top w:val="none" w:sz="0" w:space="0" w:color="auto"/>
        <w:left w:val="none" w:sz="0" w:space="0" w:color="auto"/>
        <w:bottom w:val="none" w:sz="0" w:space="0" w:color="auto"/>
        <w:right w:val="none" w:sz="0" w:space="0" w:color="auto"/>
      </w:divBdr>
    </w:div>
    <w:div w:id="1562211555">
      <w:bodyDiv w:val="1"/>
      <w:marLeft w:val="0"/>
      <w:marRight w:val="0"/>
      <w:marTop w:val="0"/>
      <w:marBottom w:val="0"/>
      <w:divBdr>
        <w:top w:val="none" w:sz="0" w:space="0" w:color="auto"/>
        <w:left w:val="none" w:sz="0" w:space="0" w:color="auto"/>
        <w:bottom w:val="none" w:sz="0" w:space="0" w:color="auto"/>
        <w:right w:val="none" w:sz="0" w:space="0" w:color="auto"/>
      </w:divBdr>
    </w:div>
    <w:div w:id="1563982098">
      <w:bodyDiv w:val="1"/>
      <w:marLeft w:val="0"/>
      <w:marRight w:val="0"/>
      <w:marTop w:val="0"/>
      <w:marBottom w:val="0"/>
      <w:divBdr>
        <w:top w:val="none" w:sz="0" w:space="0" w:color="auto"/>
        <w:left w:val="none" w:sz="0" w:space="0" w:color="auto"/>
        <w:bottom w:val="none" w:sz="0" w:space="0" w:color="auto"/>
        <w:right w:val="none" w:sz="0" w:space="0" w:color="auto"/>
      </w:divBdr>
    </w:div>
    <w:div w:id="1573468567">
      <w:bodyDiv w:val="1"/>
      <w:marLeft w:val="0"/>
      <w:marRight w:val="0"/>
      <w:marTop w:val="0"/>
      <w:marBottom w:val="0"/>
      <w:divBdr>
        <w:top w:val="none" w:sz="0" w:space="0" w:color="auto"/>
        <w:left w:val="none" w:sz="0" w:space="0" w:color="auto"/>
        <w:bottom w:val="none" w:sz="0" w:space="0" w:color="auto"/>
        <w:right w:val="none" w:sz="0" w:space="0" w:color="auto"/>
      </w:divBdr>
    </w:div>
    <w:div w:id="1588032387">
      <w:bodyDiv w:val="1"/>
      <w:marLeft w:val="0"/>
      <w:marRight w:val="0"/>
      <w:marTop w:val="0"/>
      <w:marBottom w:val="0"/>
      <w:divBdr>
        <w:top w:val="none" w:sz="0" w:space="0" w:color="auto"/>
        <w:left w:val="none" w:sz="0" w:space="0" w:color="auto"/>
        <w:bottom w:val="none" w:sz="0" w:space="0" w:color="auto"/>
        <w:right w:val="none" w:sz="0" w:space="0" w:color="auto"/>
      </w:divBdr>
    </w:div>
    <w:div w:id="1589001188">
      <w:bodyDiv w:val="1"/>
      <w:marLeft w:val="0"/>
      <w:marRight w:val="0"/>
      <w:marTop w:val="0"/>
      <w:marBottom w:val="0"/>
      <w:divBdr>
        <w:top w:val="none" w:sz="0" w:space="0" w:color="auto"/>
        <w:left w:val="none" w:sz="0" w:space="0" w:color="auto"/>
        <w:bottom w:val="none" w:sz="0" w:space="0" w:color="auto"/>
        <w:right w:val="none" w:sz="0" w:space="0" w:color="auto"/>
      </w:divBdr>
    </w:div>
    <w:div w:id="1590694827">
      <w:bodyDiv w:val="1"/>
      <w:marLeft w:val="0"/>
      <w:marRight w:val="0"/>
      <w:marTop w:val="0"/>
      <w:marBottom w:val="0"/>
      <w:divBdr>
        <w:top w:val="none" w:sz="0" w:space="0" w:color="auto"/>
        <w:left w:val="none" w:sz="0" w:space="0" w:color="auto"/>
        <w:bottom w:val="none" w:sz="0" w:space="0" w:color="auto"/>
        <w:right w:val="none" w:sz="0" w:space="0" w:color="auto"/>
      </w:divBdr>
    </w:div>
    <w:div w:id="1605460620">
      <w:bodyDiv w:val="1"/>
      <w:marLeft w:val="0"/>
      <w:marRight w:val="0"/>
      <w:marTop w:val="0"/>
      <w:marBottom w:val="0"/>
      <w:divBdr>
        <w:top w:val="none" w:sz="0" w:space="0" w:color="auto"/>
        <w:left w:val="none" w:sz="0" w:space="0" w:color="auto"/>
        <w:bottom w:val="none" w:sz="0" w:space="0" w:color="auto"/>
        <w:right w:val="none" w:sz="0" w:space="0" w:color="auto"/>
      </w:divBdr>
    </w:div>
    <w:div w:id="1612513457">
      <w:bodyDiv w:val="1"/>
      <w:marLeft w:val="0"/>
      <w:marRight w:val="0"/>
      <w:marTop w:val="0"/>
      <w:marBottom w:val="0"/>
      <w:divBdr>
        <w:top w:val="none" w:sz="0" w:space="0" w:color="auto"/>
        <w:left w:val="none" w:sz="0" w:space="0" w:color="auto"/>
        <w:bottom w:val="none" w:sz="0" w:space="0" w:color="auto"/>
        <w:right w:val="none" w:sz="0" w:space="0" w:color="auto"/>
      </w:divBdr>
    </w:div>
    <w:div w:id="1631790267">
      <w:bodyDiv w:val="1"/>
      <w:marLeft w:val="0"/>
      <w:marRight w:val="0"/>
      <w:marTop w:val="0"/>
      <w:marBottom w:val="0"/>
      <w:divBdr>
        <w:top w:val="none" w:sz="0" w:space="0" w:color="auto"/>
        <w:left w:val="none" w:sz="0" w:space="0" w:color="auto"/>
        <w:bottom w:val="none" w:sz="0" w:space="0" w:color="auto"/>
        <w:right w:val="none" w:sz="0" w:space="0" w:color="auto"/>
      </w:divBdr>
      <w:divsChild>
        <w:div w:id="1440373455">
          <w:marLeft w:val="0"/>
          <w:marRight w:val="0"/>
          <w:marTop w:val="0"/>
          <w:marBottom w:val="0"/>
          <w:divBdr>
            <w:top w:val="none" w:sz="0" w:space="0" w:color="auto"/>
            <w:left w:val="none" w:sz="0" w:space="0" w:color="auto"/>
            <w:bottom w:val="none" w:sz="0" w:space="0" w:color="auto"/>
            <w:right w:val="none" w:sz="0" w:space="0" w:color="auto"/>
          </w:divBdr>
        </w:div>
        <w:div w:id="1694458946">
          <w:marLeft w:val="0"/>
          <w:marRight w:val="0"/>
          <w:marTop w:val="0"/>
          <w:marBottom w:val="0"/>
          <w:divBdr>
            <w:top w:val="none" w:sz="0" w:space="0" w:color="auto"/>
            <w:left w:val="none" w:sz="0" w:space="0" w:color="auto"/>
            <w:bottom w:val="none" w:sz="0" w:space="0" w:color="auto"/>
            <w:right w:val="none" w:sz="0" w:space="0" w:color="auto"/>
          </w:divBdr>
        </w:div>
      </w:divsChild>
    </w:div>
    <w:div w:id="1647589513">
      <w:bodyDiv w:val="1"/>
      <w:marLeft w:val="0"/>
      <w:marRight w:val="0"/>
      <w:marTop w:val="0"/>
      <w:marBottom w:val="0"/>
      <w:divBdr>
        <w:top w:val="none" w:sz="0" w:space="0" w:color="auto"/>
        <w:left w:val="none" w:sz="0" w:space="0" w:color="auto"/>
        <w:bottom w:val="none" w:sz="0" w:space="0" w:color="auto"/>
        <w:right w:val="none" w:sz="0" w:space="0" w:color="auto"/>
      </w:divBdr>
    </w:div>
    <w:div w:id="1652101918">
      <w:bodyDiv w:val="1"/>
      <w:marLeft w:val="0"/>
      <w:marRight w:val="0"/>
      <w:marTop w:val="0"/>
      <w:marBottom w:val="0"/>
      <w:divBdr>
        <w:top w:val="none" w:sz="0" w:space="0" w:color="auto"/>
        <w:left w:val="none" w:sz="0" w:space="0" w:color="auto"/>
        <w:bottom w:val="none" w:sz="0" w:space="0" w:color="auto"/>
        <w:right w:val="none" w:sz="0" w:space="0" w:color="auto"/>
      </w:divBdr>
    </w:div>
    <w:div w:id="1670907889">
      <w:bodyDiv w:val="1"/>
      <w:marLeft w:val="0"/>
      <w:marRight w:val="0"/>
      <w:marTop w:val="0"/>
      <w:marBottom w:val="0"/>
      <w:divBdr>
        <w:top w:val="none" w:sz="0" w:space="0" w:color="auto"/>
        <w:left w:val="none" w:sz="0" w:space="0" w:color="auto"/>
        <w:bottom w:val="none" w:sz="0" w:space="0" w:color="auto"/>
        <w:right w:val="none" w:sz="0" w:space="0" w:color="auto"/>
      </w:divBdr>
      <w:divsChild>
        <w:div w:id="1242326463">
          <w:marLeft w:val="0"/>
          <w:marRight w:val="0"/>
          <w:marTop w:val="0"/>
          <w:marBottom w:val="375"/>
          <w:divBdr>
            <w:top w:val="none" w:sz="0" w:space="0" w:color="auto"/>
            <w:left w:val="none" w:sz="0" w:space="0" w:color="auto"/>
            <w:bottom w:val="none" w:sz="0" w:space="0" w:color="auto"/>
            <w:right w:val="none" w:sz="0" w:space="0" w:color="auto"/>
          </w:divBdr>
          <w:divsChild>
            <w:div w:id="2085108375">
              <w:marLeft w:val="0"/>
              <w:marRight w:val="0"/>
              <w:marTop w:val="0"/>
              <w:marBottom w:val="0"/>
              <w:divBdr>
                <w:top w:val="none" w:sz="0" w:space="0" w:color="auto"/>
                <w:left w:val="none" w:sz="0" w:space="0" w:color="auto"/>
                <w:bottom w:val="none" w:sz="0" w:space="0" w:color="auto"/>
                <w:right w:val="none" w:sz="0" w:space="0" w:color="auto"/>
              </w:divBdr>
              <w:divsChild>
                <w:div w:id="3782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414">
          <w:marLeft w:val="0"/>
          <w:marRight w:val="0"/>
          <w:marTop w:val="0"/>
          <w:marBottom w:val="0"/>
          <w:divBdr>
            <w:top w:val="none" w:sz="0" w:space="0" w:color="auto"/>
            <w:left w:val="none" w:sz="0" w:space="0" w:color="auto"/>
            <w:bottom w:val="none" w:sz="0" w:space="0" w:color="auto"/>
            <w:right w:val="none" w:sz="0" w:space="0" w:color="auto"/>
          </w:divBdr>
          <w:divsChild>
            <w:div w:id="662120309">
              <w:marLeft w:val="0"/>
              <w:marRight w:val="0"/>
              <w:marTop w:val="0"/>
              <w:marBottom w:val="0"/>
              <w:divBdr>
                <w:top w:val="none" w:sz="0" w:space="0" w:color="auto"/>
                <w:left w:val="none" w:sz="0" w:space="0" w:color="auto"/>
                <w:bottom w:val="none" w:sz="0" w:space="0" w:color="auto"/>
                <w:right w:val="none" w:sz="0" w:space="0" w:color="auto"/>
              </w:divBdr>
              <w:divsChild>
                <w:div w:id="548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8281">
      <w:bodyDiv w:val="1"/>
      <w:marLeft w:val="0"/>
      <w:marRight w:val="0"/>
      <w:marTop w:val="0"/>
      <w:marBottom w:val="0"/>
      <w:divBdr>
        <w:top w:val="none" w:sz="0" w:space="0" w:color="auto"/>
        <w:left w:val="none" w:sz="0" w:space="0" w:color="auto"/>
        <w:bottom w:val="none" w:sz="0" w:space="0" w:color="auto"/>
        <w:right w:val="none" w:sz="0" w:space="0" w:color="auto"/>
      </w:divBdr>
    </w:div>
    <w:div w:id="1710763156">
      <w:bodyDiv w:val="1"/>
      <w:marLeft w:val="0"/>
      <w:marRight w:val="0"/>
      <w:marTop w:val="0"/>
      <w:marBottom w:val="0"/>
      <w:divBdr>
        <w:top w:val="none" w:sz="0" w:space="0" w:color="auto"/>
        <w:left w:val="none" w:sz="0" w:space="0" w:color="auto"/>
        <w:bottom w:val="none" w:sz="0" w:space="0" w:color="auto"/>
        <w:right w:val="none" w:sz="0" w:space="0" w:color="auto"/>
      </w:divBdr>
    </w:div>
    <w:div w:id="1723752647">
      <w:bodyDiv w:val="1"/>
      <w:marLeft w:val="0"/>
      <w:marRight w:val="0"/>
      <w:marTop w:val="0"/>
      <w:marBottom w:val="0"/>
      <w:divBdr>
        <w:top w:val="none" w:sz="0" w:space="0" w:color="auto"/>
        <w:left w:val="none" w:sz="0" w:space="0" w:color="auto"/>
        <w:bottom w:val="none" w:sz="0" w:space="0" w:color="auto"/>
        <w:right w:val="none" w:sz="0" w:space="0" w:color="auto"/>
      </w:divBdr>
    </w:div>
    <w:div w:id="1732734361">
      <w:bodyDiv w:val="1"/>
      <w:marLeft w:val="0"/>
      <w:marRight w:val="0"/>
      <w:marTop w:val="0"/>
      <w:marBottom w:val="0"/>
      <w:divBdr>
        <w:top w:val="none" w:sz="0" w:space="0" w:color="auto"/>
        <w:left w:val="none" w:sz="0" w:space="0" w:color="auto"/>
        <w:bottom w:val="none" w:sz="0" w:space="0" w:color="auto"/>
        <w:right w:val="none" w:sz="0" w:space="0" w:color="auto"/>
      </w:divBdr>
    </w:div>
    <w:div w:id="1733194198">
      <w:bodyDiv w:val="1"/>
      <w:marLeft w:val="0"/>
      <w:marRight w:val="0"/>
      <w:marTop w:val="0"/>
      <w:marBottom w:val="0"/>
      <w:divBdr>
        <w:top w:val="none" w:sz="0" w:space="0" w:color="auto"/>
        <w:left w:val="none" w:sz="0" w:space="0" w:color="auto"/>
        <w:bottom w:val="none" w:sz="0" w:space="0" w:color="auto"/>
        <w:right w:val="none" w:sz="0" w:space="0" w:color="auto"/>
      </w:divBdr>
    </w:div>
    <w:div w:id="1733459162">
      <w:bodyDiv w:val="1"/>
      <w:marLeft w:val="0"/>
      <w:marRight w:val="0"/>
      <w:marTop w:val="0"/>
      <w:marBottom w:val="0"/>
      <w:divBdr>
        <w:top w:val="none" w:sz="0" w:space="0" w:color="auto"/>
        <w:left w:val="none" w:sz="0" w:space="0" w:color="auto"/>
        <w:bottom w:val="none" w:sz="0" w:space="0" w:color="auto"/>
        <w:right w:val="none" w:sz="0" w:space="0" w:color="auto"/>
      </w:divBdr>
      <w:divsChild>
        <w:div w:id="646931509">
          <w:marLeft w:val="0"/>
          <w:marRight w:val="0"/>
          <w:marTop w:val="0"/>
          <w:marBottom w:val="375"/>
          <w:divBdr>
            <w:top w:val="none" w:sz="0" w:space="0" w:color="auto"/>
            <w:left w:val="none" w:sz="0" w:space="0" w:color="auto"/>
            <w:bottom w:val="none" w:sz="0" w:space="0" w:color="auto"/>
            <w:right w:val="none" w:sz="0" w:space="0" w:color="auto"/>
          </w:divBdr>
          <w:divsChild>
            <w:div w:id="566231291">
              <w:marLeft w:val="0"/>
              <w:marRight w:val="0"/>
              <w:marTop w:val="0"/>
              <w:marBottom w:val="0"/>
              <w:divBdr>
                <w:top w:val="none" w:sz="0" w:space="0" w:color="auto"/>
                <w:left w:val="none" w:sz="0" w:space="0" w:color="auto"/>
                <w:bottom w:val="none" w:sz="0" w:space="0" w:color="auto"/>
                <w:right w:val="none" w:sz="0" w:space="0" w:color="auto"/>
              </w:divBdr>
              <w:divsChild>
                <w:div w:id="12780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29071">
          <w:marLeft w:val="0"/>
          <w:marRight w:val="0"/>
          <w:marTop w:val="0"/>
          <w:marBottom w:val="0"/>
          <w:divBdr>
            <w:top w:val="none" w:sz="0" w:space="0" w:color="auto"/>
            <w:left w:val="none" w:sz="0" w:space="0" w:color="auto"/>
            <w:bottom w:val="none" w:sz="0" w:space="0" w:color="auto"/>
            <w:right w:val="none" w:sz="0" w:space="0" w:color="auto"/>
          </w:divBdr>
          <w:divsChild>
            <w:div w:id="1366833846">
              <w:marLeft w:val="0"/>
              <w:marRight w:val="0"/>
              <w:marTop w:val="0"/>
              <w:marBottom w:val="0"/>
              <w:divBdr>
                <w:top w:val="none" w:sz="0" w:space="0" w:color="auto"/>
                <w:left w:val="none" w:sz="0" w:space="0" w:color="auto"/>
                <w:bottom w:val="none" w:sz="0" w:space="0" w:color="auto"/>
                <w:right w:val="none" w:sz="0" w:space="0" w:color="auto"/>
              </w:divBdr>
              <w:divsChild>
                <w:div w:id="16301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7150">
      <w:bodyDiv w:val="1"/>
      <w:marLeft w:val="0"/>
      <w:marRight w:val="0"/>
      <w:marTop w:val="0"/>
      <w:marBottom w:val="0"/>
      <w:divBdr>
        <w:top w:val="none" w:sz="0" w:space="0" w:color="auto"/>
        <w:left w:val="none" w:sz="0" w:space="0" w:color="auto"/>
        <w:bottom w:val="none" w:sz="0" w:space="0" w:color="auto"/>
        <w:right w:val="none" w:sz="0" w:space="0" w:color="auto"/>
      </w:divBdr>
    </w:div>
    <w:div w:id="1749380128">
      <w:bodyDiv w:val="1"/>
      <w:marLeft w:val="0"/>
      <w:marRight w:val="0"/>
      <w:marTop w:val="0"/>
      <w:marBottom w:val="0"/>
      <w:divBdr>
        <w:top w:val="none" w:sz="0" w:space="0" w:color="auto"/>
        <w:left w:val="none" w:sz="0" w:space="0" w:color="auto"/>
        <w:bottom w:val="none" w:sz="0" w:space="0" w:color="auto"/>
        <w:right w:val="none" w:sz="0" w:space="0" w:color="auto"/>
      </w:divBdr>
      <w:divsChild>
        <w:div w:id="855848398">
          <w:marLeft w:val="0"/>
          <w:marRight w:val="0"/>
          <w:marTop w:val="0"/>
          <w:marBottom w:val="375"/>
          <w:divBdr>
            <w:top w:val="none" w:sz="0" w:space="0" w:color="auto"/>
            <w:left w:val="none" w:sz="0" w:space="0" w:color="auto"/>
            <w:bottom w:val="none" w:sz="0" w:space="0" w:color="auto"/>
            <w:right w:val="none" w:sz="0" w:space="0" w:color="auto"/>
          </w:divBdr>
          <w:divsChild>
            <w:div w:id="402990030">
              <w:marLeft w:val="0"/>
              <w:marRight w:val="0"/>
              <w:marTop w:val="0"/>
              <w:marBottom w:val="0"/>
              <w:divBdr>
                <w:top w:val="none" w:sz="0" w:space="0" w:color="auto"/>
                <w:left w:val="none" w:sz="0" w:space="0" w:color="auto"/>
                <w:bottom w:val="none" w:sz="0" w:space="0" w:color="auto"/>
                <w:right w:val="none" w:sz="0" w:space="0" w:color="auto"/>
              </w:divBdr>
              <w:divsChild>
                <w:div w:id="9376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30823">
          <w:marLeft w:val="0"/>
          <w:marRight w:val="0"/>
          <w:marTop w:val="0"/>
          <w:marBottom w:val="0"/>
          <w:divBdr>
            <w:top w:val="none" w:sz="0" w:space="0" w:color="auto"/>
            <w:left w:val="none" w:sz="0" w:space="0" w:color="auto"/>
            <w:bottom w:val="none" w:sz="0" w:space="0" w:color="auto"/>
            <w:right w:val="none" w:sz="0" w:space="0" w:color="auto"/>
          </w:divBdr>
          <w:divsChild>
            <w:div w:id="1331636638">
              <w:marLeft w:val="0"/>
              <w:marRight w:val="0"/>
              <w:marTop w:val="0"/>
              <w:marBottom w:val="0"/>
              <w:divBdr>
                <w:top w:val="none" w:sz="0" w:space="0" w:color="auto"/>
                <w:left w:val="none" w:sz="0" w:space="0" w:color="auto"/>
                <w:bottom w:val="none" w:sz="0" w:space="0" w:color="auto"/>
                <w:right w:val="none" w:sz="0" w:space="0" w:color="auto"/>
              </w:divBdr>
              <w:divsChild>
                <w:div w:id="10373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630489">
      <w:bodyDiv w:val="1"/>
      <w:marLeft w:val="0"/>
      <w:marRight w:val="0"/>
      <w:marTop w:val="0"/>
      <w:marBottom w:val="0"/>
      <w:divBdr>
        <w:top w:val="none" w:sz="0" w:space="0" w:color="auto"/>
        <w:left w:val="none" w:sz="0" w:space="0" w:color="auto"/>
        <w:bottom w:val="none" w:sz="0" w:space="0" w:color="auto"/>
        <w:right w:val="none" w:sz="0" w:space="0" w:color="auto"/>
      </w:divBdr>
    </w:div>
    <w:div w:id="1763839910">
      <w:bodyDiv w:val="1"/>
      <w:marLeft w:val="0"/>
      <w:marRight w:val="0"/>
      <w:marTop w:val="0"/>
      <w:marBottom w:val="0"/>
      <w:divBdr>
        <w:top w:val="none" w:sz="0" w:space="0" w:color="auto"/>
        <w:left w:val="none" w:sz="0" w:space="0" w:color="auto"/>
        <w:bottom w:val="none" w:sz="0" w:space="0" w:color="auto"/>
        <w:right w:val="none" w:sz="0" w:space="0" w:color="auto"/>
      </w:divBdr>
    </w:div>
    <w:div w:id="1779788066">
      <w:bodyDiv w:val="1"/>
      <w:marLeft w:val="0"/>
      <w:marRight w:val="0"/>
      <w:marTop w:val="0"/>
      <w:marBottom w:val="0"/>
      <w:divBdr>
        <w:top w:val="none" w:sz="0" w:space="0" w:color="auto"/>
        <w:left w:val="none" w:sz="0" w:space="0" w:color="auto"/>
        <w:bottom w:val="none" w:sz="0" w:space="0" w:color="auto"/>
        <w:right w:val="none" w:sz="0" w:space="0" w:color="auto"/>
      </w:divBdr>
    </w:div>
    <w:div w:id="1788548525">
      <w:bodyDiv w:val="1"/>
      <w:marLeft w:val="0"/>
      <w:marRight w:val="0"/>
      <w:marTop w:val="0"/>
      <w:marBottom w:val="0"/>
      <w:divBdr>
        <w:top w:val="none" w:sz="0" w:space="0" w:color="auto"/>
        <w:left w:val="none" w:sz="0" w:space="0" w:color="auto"/>
        <w:bottom w:val="none" w:sz="0" w:space="0" w:color="auto"/>
        <w:right w:val="none" w:sz="0" w:space="0" w:color="auto"/>
      </w:divBdr>
    </w:div>
    <w:div w:id="1819110623">
      <w:bodyDiv w:val="1"/>
      <w:marLeft w:val="0"/>
      <w:marRight w:val="0"/>
      <w:marTop w:val="0"/>
      <w:marBottom w:val="0"/>
      <w:divBdr>
        <w:top w:val="none" w:sz="0" w:space="0" w:color="auto"/>
        <w:left w:val="none" w:sz="0" w:space="0" w:color="auto"/>
        <w:bottom w:val="none" w:sz="0" w:space="0" w:color="auto"/>
        <w:right w:val="none" w:sz="0" w:space="0" w:color="auto"/>
      </w:divBdr>
    </w:div>
    <w:div w:id="1831214462">
      <w:bodyDiv w:val="1"/>
      <w:marLeft w:val="0"/>
      <w:marRight w:val="0"/>
      <w:marTop w:val="0"/>
      <w:marBottom w:val="0"/>
      <w:divBdr>
        <w:top w:val="none" w:sz="0" w:space="0" w:color="auto"/>
        <w:left w:val="none" w:sz="0" w:space="0" w:color="auto"/>
        <w:bottom w:val="none" w:sz="0" w:space="0" w:color="auto"/>
        <w:right w:val="none" w:sz="0" w:space="0" w:color="auto"/>
      </w:divBdr>
    </w:div>
    <w:div w:id="1843398860">
      <w:bodyDiv w:val="1"/>
      <w:marLeft w:val="0"/>
      <w:marRight w:val="0"/>
      <w:marTop w:val="0"/>
      <w:marBottom w:val="0"/>
      <w:divBdr>
        <w:top w:val="none" w:sz="0" w:space="0" w:color="auto"/>
        <w:left w:val="none" w:sz="0" w:space="0" w:color="auto"/>
        <w:bottom w:val="none" w:sz="0" w:space="0" w:color="auto"/>
        <w:right w:val="none" w:sz="0" w:space="0" w:color="auto"/>
      </w:divBdr>
    </w:div>
    <w:div w:id="1850020446">
      <w:bodyDiv w:val="1"/>
      <w:marLeft w:val="0"/>
      <w:marRight w:val="0"/>
      <w:marTop w:val="0"/>
      <w:marBottom w:val="0"/>
      <w:divBdr>
        <w:top w:val="none" w:sz="0" w:space="0" w:color="auto"/>
        <w:left w:val="none" w:sz="0" w:space="0" w:color="auto"/>
        <w:bottom w:val="none" w:sz="0" w:space="0" w:color="auto"/>
        <w:right w:val="none" w:sz="0" w:space="0" w:color="auto"/>
      </w:divBdr>
    </w:div>
    <w:div w:id="1863975517">
      <w:bodyDiv w:val="1"/>
      <w:marLeft w:val="0"/>
      <w:marRight w:val="0"/>
      <w:marTop w:val="0"/>
      <w:marBottom w:val="0"/>
      <w:divBdr>
        <w:top w:val="none" w:sz="0" w:space="0" w:color="auto"/>
        <w:left w:val="none" w:sz="0" w:space="0" w:color="auto"/>
        <w:bottom w:val="none" w:sz="0" w:space="0" w:color="auto"/>
        <w:right w:val="none" w:sz="0" w:space="0" w:color="auto"/>
      </w:divBdr>
    </w:div>
    <w:div w:id="1876113762">
      <w:bodyDiv w:val="1"/>
      <w:marLeft w:val="0"/>
      <w:marRight w:val="0"/>
      <w:marTop w:val="0"/>
      <w:marBottom w:val="0"/>
      <w:divBdr>
        <w:top w:val="none" w:sz="0" w:space="0" w:color="auto"/>
        <w:left w:val="none" w:sz="0" w:space="0" w:color="auto"/>
        <w:bottom w:val="none" w:sz="0" w:space="0" w:color="auto"/>
        <w:right w:val="none" w:sz="0" w:space="0" w:color="auto"/>
      </w:divBdr>
    </w:div>
    <w:div w:id="1886061323">
      <w:bodyDiv w:val="1"/>
      <w:marLeft w:val="0"/>
      <w:marRight w:val="0"/>
      <w:marTop w:val="0"/>
      <w:marBottom w:val="0"/>
      <w:divBdr>
        <w:top w:val="none" w:sz="0" w:space="0" w:color="auto"/>
        <w:left w:val="none" w:sz="0" w:space="0" w:color="auto"/>
        <w:bottom w:val="none" w:sz="0" w:space="0" w:color="auto"/>
        <w:right w:val="none" w:sz="0" w:space="0" w:color="auto"/>
      </w:divBdr>
      <w:divsChild>
        <w:div w:id="1052729680">
          <w:marLeft w:val="0"/>
          <w:marRight w:val="0"/>
          <w:marTop w:val="0"/>
          <w:marBottom w:val="0"/>
          <w:divBdr>
            <w:top w:val="none" w:sz="0" w:space="0" w:color="auto"/>
            <w:left w:val="none" w:sz="0" w:space="0" w:color="auto"/>
            <w:bottom w:val="none" w:sz="0" w:space="0" w:color="auto"/>
            <w:right w:val="none" w:sz="0" w:space="0" w:color="auto"/>
          </w:divBdr>
          <w:divsChild>
            <w:div w:id="672295672">
              <w:marLeft w:val="0"/>
              <w:marRight w:val="0"/>
              <w:marTop w:val="0"/>
              <w:marBottom w:val="0"/>
              <w:divBdr>
                <w:top w:val="none" w:sz="0" w:space="0" w:color="auto"/>
                <w:left w:val="none" w:sz="0" w:space="0" w:color="auto"/>
                <w:bottom w:val="none" w:sz="0" w:space="0" w:color="auto"/>
                <w:right w:val="none" w:sz="0" w:space="0" w:color="auto"/>
              </w:divBdr>
              <w:divsChild>
                <w:div w:id="147213098">
                  <w:marLeft w:val="0"/>
                  <w:marRight w:val="0"/>
                  <w:marTop w:val="0"/>
                  <w:marBottom w:val="0"/>
                  <w:divBdr>
                    <w:top w:val="none" w:sz="0" w:space="0" w:color="auto"/>
                    <w:left w:val="none" w:sz="0" w:space="0" w:color="auto"/>
                    <w:bottom w:val="none" w:sz="0" w:space="0" w:color="auto"/>
                    <w:right w:val="none" w:sz="0" w:space="0" w:color="auto"/>
                  </w:divBdr>
                </w:div>
              </w:divsChild>
            </w:div>
            <w:div w:id="1734623875">
              <w:marLeft w:val="0"/>
              <w:marRight w:val="0"/>
              <w:marTop w:val="0"/>
              <w:marBottom w:val="0"/>
              <w:divBdr>
                <w:top w:val="none" w:sz="0" w:space="0" w:color="auto"/>
                <w:left w:val="none" w:sz="0" w:space="0" w:color="auto"/>
                <w:bottom w:val="none" w:sz="0" w:space="0" w:color="auto"/>
                <w:right w:val="none" w:sz="0" w:space="0" w:color="auto"/>
              </w:divBdr>
              <w:divsChild>
                <w:div w:id="243614517">
                  <w:marLeft w:val="0"/>
                  <w:marRight w:val="0"/>
                  <w:marTop w:val="0"/>
                  <w:marBottom w:val="0"/>
                  <w:divBdr>
                    <w:top w:val="none" w:sz="0" w:space="0" w:color="auto"/>
                    <w:left w:val="none" w:sz="0" w:space="0" w:color="auto"/>
                    <w:bottom w:val="none" w:sz="0" w:space="0" w:color="auto"/>
                    <w:right w:val="none" w:sz="0" w:space="0" w:color="auto"/>
                  </w:divBdr>
                  <w:divsChild>
                    <w:div w:id="159404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8991">
          <w:marLeft w:val="0"/>
          <w:marRight w:val="0"/>
          <w:marTop w:val="0"/>
          <w:marBottom w:val="0"/>
          <w:divBdr>
            <w:top w:val="none" w:sz="0" w:space="0" w:color="auto"/>
            <w:left w:val="none" w:sz="0" w:space="0" w:color="auto"/>
            <w:bottom w:val="none" w:sz="0" w:space="0" w:color="auto"/>
            <w:right w:val="none" w:sz="0" w:space="0" w:color="auto"/>
          </w:divBdr>
          <w:divsChild>
            <w:div w:id="1261791446">
              <w:marLeft w:val="0"/>
              <w:marRight w:val="0"/>
              <w:marTop w:val="0"/>
              <w:marBottom w:val="0"/>
              <w:divBdr>
                <w:top w:val="none" w:sz="0" w:space="0" w:color="auto"/>
                <w:left w:val="none" w:sz="0" w:space="0" w:color="auto"/>
                <w:bottom w:val="none" w:sz="0" w:space="0" w:color="auto"/>
                <w:right w:val="none" w:sz="0" w:space="0" w:color="auto"/>
              </w:divBdr>
              <w:divsChild>
                <w:div w:id="3464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730350">
      <w:bodyDiv w:val="1"/>
      <w:marLeft w:val="0"/>
      <w:marRight w:val="0"/>
      <w:marTop w:val="0"/>
      <w:marBottom w:val="0"/>
      <w:divBdr>
        <w:top w:val="none" w:sz="0" w:space="0" w:color="auto"/>
        <w:left w:val="none" w:sz="0" w:space="0" w:color="auto"/>
        <w:bottom w:val="none" w:sz="0" w:space="0" w:color="auto"/>
        <w:right w:val="none" w:sz="0" w:space="0" w:color="auto"/>
      </w:divBdr>
    </w:div>
    <w:div w:id="1899366069">
      <w:bodyDiv w:val="1"/>
      <w:marLeft w:val="0"/>
      <w:marRight w:val="0"/>
      <w:marTop w:val="0"/>
      <w:marBottom w:val="0"/>
      <w:divBdr>
        <w:top w:val="none" w:sz="0" w:space="0" w:color="auto"/>
        <w:left w:val="none" w:sz="0" w:space="0" w:color="auto"/>
        <w:bottom w:val="none" w:sz="0" w:space="0" w:color="auto"/>
        <w:right w:val="none" w:sz="0" w:space="0" w:color="auto"/>
      </w:divBdr>
    </w:div>
    <w:div w:id="1901818665">
      <w:bodyDiv w:val="1"/>
      <w:marLeft w:val="0"/>
      <w:marRight w:val="0"/>
      <w:marTop w:val="0"/>
      <w:marBottom w:val="0"/>
      <w:divBdr>
        <w:top w:val="none" w:sz="0" w:space="0" w:color="auto"/>
        <w:left w:val="none" w:sz="0" w:space="0" w:color="auto"/>
        <w:bottom w:val="none" w:sz="0" w:space="0" w:color="auto"/>
        <w:right w:val="none" w:sz="0" w:space="0" w:color="auto"/>
      </w:divBdr>
    </w:div>
    <w:div w:id="1902325297">
      <w:bodyDiv w:val="1"/>
      <w:marLeft w:val="0"/>
      <w:marRight w:val="0"/>
      <w:marTop w:val="0"/>
      <w:marBottom w:val="0"/>
      <w:divBdr>
        <w:top w:val="none" w:sz="0" w:space="0" w:color="auto"/>
        <w:left w:val="none" w:sz="0" w:space="0" w:color="auto"/>
        <w:bottom w:val="none" w:sz="0" w:space="0" w:color="auto"/>
        <w:right w:val="none" w:sz="0" w:space="0" w:color="auto"/>
      </w:divBdr>
    </w:div>
    <w:div w:id="1909219265">
      <w:bodyDiv w:val="1"/>
      <w:marLeft w:val="0"/>
      <w:marRight w:val="0"/>
      <w:marTop w:val="0"/>
      <w:marBottom w:val="0"/>
      <w:divBdr>
        <w:top w:val="none" w:sz="0" w:space="0" w:color="auto"/>
        <w:left w:val="none" w:sz="0" w:space="0" w:color="auto"/>
        <w:bottom w:val="none" w:sz="0" w:space="0" w:color="auto"/>
        <w:right w:val="none" w:sz="0" w:space="0" w:color="auto"/>
      </w:divBdr>
    </w:div>
    <w:div w:id="1911108942">
      <w:bodyDiv w:val="1"/>
      <w:marLeft w:val="0"/>
      <w:marRight w:val="0"/>
      <w:marTop w:val="0"/>
      <w:marBottom w:val="0"/>
      <w:divBdr>
        <w:top w:val="none" w:sz="0" w:space="0" w:color="auto"/>
        <w:left w:val="none" w:sz="0" w:space="0" w:color="auto"/>
        <w:bottom w:val="none" w:sz="0" w:space="0" w:color="auto"/>
        <w:right w:val="none" w:sz="0" w:space="0" w:color="auto"/>
      </w:divBdr>
    </w:div>
    <w:div w:id="1920365688">
      <w:bodyDiv w:val="1"/>
      <w:marLeft w:val="0"/>
      <w:marRight w:val="0"/>
      <w:marTop w:val="0"/>
      <w:marBottom w:val="0"/>
      <w:divBdr>
        <w:top w:val="none" w:sz="0" w:space="0" w:color="auto"/>
        <w:left w:val="none" w:sz="0" w:space="0" w:color="auto"/>
        <w:bottom w:val="none" w:sz="0" w:space="0" w:color="auto"/>
        <w:right w:val="none" w:sz="0" w:space="0" w:color="auto"/>
      </w:divBdr>
      <w:divsChild>
        <w:div w:id="65536346">
          <w:marLeft w:val="0"/>
          <w:marRight w:val="0"/>
          <w:marTop w:val="0"/>
          <w:marBottom w:val="0"/>
          <w:divBdr>
            <w:top w:val="none" w:sz="0" w:space="0" w:color="auto"/>
            <w:left w:val="none" w:sz="0" w:space="0" w:color="auto"/>
            <w:bottom w:val="none" w:sz="0" w:space="0" w:color="auto"/>
            <w:right w:val="none" w:sz="0" w:space="0" w:color="auto"/>
          </w:divBdr>
          <w:divsChild>
            <w:div w:id="982733316">
              <w:marLeft w:val="0"/>
              <w:marRight w:val="0"/>
              <w:marTop w:val="0"/>
              <w:marBottom w:val="0"/>
              <w:divBdr>
                <w:top w:val="none" w:sz="0" w:space="0" w:color="auto"/>
                <w:left w:val="none" w:sz="0" w:space="0" w:color="auto"/>
                <w:bottom w:val="none" w:sz="0" w:space="0" w:color="auto"/>
                <w:right w:val="none" w:sz="0" w:space="0" w:color="auto"/>
              </w:divBdr>
              <w:divsChild>
                <w:div w:id="894706822">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1934363976">
      <w:bodyDiv w:val="1"/>
      <w:marLeft w:val="0"/>
      <w:marRight w:val="0"/>
      <w:marTop w:val="0"/>
      <w:marBottom w:val="0"/>
      <w:divBdr>
        <w:top w:val="none" w:sz="0" w:space="0" w:color="auto"/>
        <w:left w:val="none" w:sz="0" w:space="0" w:color="auto"/>
        <w:bottom w:val="none" w:sz="0" w:space="0" w:color="auto"/>
        <w:right w:val="none" w:sz="0" w:space="0" w:color="auto"/>
      </w:divBdr>
    </w:div>
    <w:div w:id="1940722382">
      <w:bodyDiv w:val="1"/>
      <w:marLeft w:val="0"/>
      <w:marRight w:val="0"/>
      <w:marTop w:val="0"/>
      <w:marBottom w:val="0"/>
      <w:divBdr>
        <w:top w:val="none" w:sz="0" w:space="0" w:color="auto"/>
        <w:left w:val="none" w:sz="0" w:space="0" w:color="auto"/>
        <w:bottom w:val="none" w:sz="0" w:space="0" w:color="auto"/>
        <w:right w:val="none" w:sz="0" w:space="0" w:color="auto"/>
      </w:divBdr>
    </w:div>
    <w:div w:id="1963464647">
      <w:bodyDiv w:val="1"/>
      <w:marLeft w:val="0"/>
      <w:marRight w:val="0"/>
      <w:marTop w:val="0"/>
      <w:marBottom w:val="0"/>
      <w:divBdr>
        <w:top w:val="none" w:sz="0" w:space="0" w:color="auto"/>
        <w:left w:val="none" w:sz="0" w:space="0" w:color="auto"/>
        <w:bottom w:val="none" w:sz="0" w:space="0" w:color="auto"/>
        <w:right w:val="none" w:sz="0" w:space="0" w:color="auto"/>
      </w:divBdr>
    </w:div>
    <w:div w:id="2001041196">
      <w:bodyDiv w:val="1"/>
      <w:marLeft w:val="0"/>
      <w:marRight w:val="0"/>
      <w:marTop w:val="0"/>
      <w:marBottom w:val="0"/>
      <w:divBdr>
        <w:top w:val="none" w:sz="0" w:space="0" w:color="auto"/>
        <w:left w:val="none" w:sz="0" w:space="0" w:color="auto"/>
        <w:bottom w:val="none" w:sz="0" w:space="0" w:color="auto"/>
        <w:right w:val="none" w:sz="0" w:space="0" w:color="auto"/>
      </w:divBdr>
    </w:div>
    <w:div w:id="2001346487">
      <w:bodyDiv w:val="1"/>
      <w:marLeft w:val="0"/>
      <w:marRight w:val="0"/>
      <w:marTop w:val="0"/>
      <w:marBottom w:val="0"/>
      <w:divBdr>
        <w:top w:val="none" w:sz="0" w:space="0" w:color="auto"/>
        <w:left w:val="none" w:sz="0" w:space="0" w:color="auto"/>
        <w:bottom w:val="none" w:sz="0" w:space="0" w:color="auto"/>
        <w:right w:val="none" w:sz="0" w:space="0" w:color="auto"/>
      </w:divBdr>
    </w:div>
    <w:div w:id="2014645394">
      <w:bodyDiv w:val="1"/>
      <w:marLeft w:val="0"/>
      <w:marRight w:val="0"/>
      <w:marTop w:val="0"/>
      <w:marBottom w:val="0"/>
      <w:divBdr>
        <w:top w:val="none" w:sz="0" w:space="0" w:color="auto"/>
        <w:left w:val="none" w:sz="0" w:space="0" w:color="auto"/>
        <w:bottom w:val="none" w:sz="0" w:space="0" w:color="auto"/>
        <w:right w:val="none" w:sz="0" w:space="0" w:color="auto"/>
      </w:divBdr>
      <w:divsChild>
        <w:div w:id="1241594627">
          <w:marLeft w:val="0"/>
          <w:marRight w:val="0"/>
          <w:marTop w:val="0"/>
          <w:marBottom w:val="0"/>
          <w:divBdr>
            <w:top w:val="none" w:sz="0" w:space="0" w:color="auto"/>
            <w:left w:val="none" w:sz="0" w:space="0" w:color="auto"/>
            <w:bottom w:val="none" w:sz="0" w:space="0" w:color="auto"/>
            <w:right w:val="none" w:sz="0" w:space="0" w:color="auto"/>
          </w:divBdr>
          <w:divsChild>
            <w:div w:id="1602687786">
              <w:marLeft w:val="0"/>
              <w:marRight w:val="0"/>
              <w:marTop w:val="0"/>
              <w:marBottom w:val="0"/>
              <w:divBdr>
                <w:top w:val="none" w:sz="0" w:space="0" w:color="auto"/>
                <w:left w:val="none" w:sz="0" w:space="0" w:color="auto"/>
                <w:bottom w:val="none" w:sz="0" w:space="0" w:color="auto"/>
                <w:right w:val="none" w:sz="0" w:space="0" w:color="auto"/>
              </w:divBdr>
              <w:divsChild>
                <w:div w:id="289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41911">
      <w:bodyDiv w:val="1"/>
      <w:marLeft w:val="0"/>
      <w:marRight w:val="0"/>
      <w:marTop w:val="0"/>
      <w:marBottom w:val="0"/>
      <w:divBdr>
        <w:top w:val="none" w:sz="0" w:space="0" w:color="auto"/>
        <w:left w:val="none" w:sz="0" w:space="0" w:color="auto"/>
        <w:bottom w:val="none" w:sz="0" w:space="0" w:color="auto"/>
        <w:right w:val="none" w:sz="0" w:space="0" w:color="auto"/>
      </w:divBdr>
    </w:div>
    <w:div w:id="2026129844">
      <w:bodyDiv w:val="1"/>
      <w:marLeft w:val="0"/>
      <w:marRight w:val="0"/>
      <w:marTop w:val="0"/>
      <w:marBottom w:val="0"/>
      <w:divBdr>
        <w:top w:val="none" w:sz="0" w:space="0" w:color="auto"/>
        <w:left w:val="none" w:sz="0" w:space="0" w:color="auto"/>
        <w:bottom w:val="none" w:sz="0" w:space="0" w:color="auto"/>
        <w:right w:val="none" w:sz="0" w:space="0" w:color="auto"/>
      </w:divBdr>
    </w:div>
    <w:div w:id="2028753764">
      <w:bodyDiv w:val="1"/>
      <w:marLeft w:val="0"/>
      <w:marRight w:val="0"/>
      <w:marTop w:val="0"/>
      <w:marBottom w:val="0"/>
      <w:divBdr>
        <w:top w:val="none" w:sz="0" w:space="0" w:color="auto"/>
        <w:left w:val="none" w:sz="0" w:space="0" w:color="auto"/>
        <w:bottom w:val="none" w:sz="0" w:space="0" w:color="auto"/>
        <w:right w:val="none" w:sz="0" w:space="0" w:color="auto"/>
      </w:divBdr>
    </w:div>
    <w:div w:id="2062049279">
      <w:bodyDiv w:val="1"/>
      <w:marLeft w:val="0"/>
      <w:marRight w:val="0"/>
      <w:marTop w:val="0"/>
      <w:marBottom w:val="0"/>
      <w:divBdr>
        <w:top w:val="none" w:sz="0" w:space="0" w:color="auto"/>
        <w:left w:val="none" w:sz="0" w:space="0" w:color="auto"/>
        <w:bottom w:val="none" w:sz="0" w:space="0" w:color="auto"/>
        <w:right w:val="none" w:sz="0" w:space="0" w:color="auto"/>
      </w:divBdr>
      <w:divsChild>
        <w:div w:id="1690637466">
          <w:marLeft w:val="0"/>
          <w:marRight w:val="0"/>
          <w:marTop w:val="0"/>
          <w:marBottom w:val="375"/>
          <w:divBdr>
            <w:top w:val="none" w:sz="0" w:space="0" w:color="auto"/>
            <w:left w:val="none" w:sz="0" w:space="0" w:color="auto"/>
            <w:bottom w:val="none" w:sz="0" w:space="0" w:color="auto"/>
            <w:right w:val="none" w:sz="0" w:space="0" w:color="auto"/>
          </w:divBdr>
          <w:divsChild>
            <w:div w:id="1236361279">
              <w:marLeft w:val="0"/>
              <w:marRight w:val="0"/>
              <w:marTop w:val="0"/>
              <w:marBottom w:val="0"/>
              <w:divBdr>
                <w:top w:val="none" w:sz="0" w:space="0" w:color="auto"/>
                <w:left w:val="none" w:sz="0" w:space="0" w:color="auto"/>
                <w:bottom w:val="none" w:sz="0" w:space="0" w:color="auto"/>
                <w:right w:val="none" w:sz="0" w:space="0" w:color="auto"/>
              </w:divBdr>
              <w:divsChild>
                <w:div w:id="20584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628">
          <w:marLeft w:val="0"/>
          <w:marRight w:val="0"/>
          <w:marTop w:val="0"/>
          <w:marBottom w:val="0"/>
          <w:divBdr>
            <w:top w:val="none" w:sz="0" w:space="0" w:color="auto"/>
            <w:left w:val="none" w:sz="0" w:space="0" w:color="auto"/>
            <w:bottom w:val="none" w:sz="0" w:space="0" w:color="auto"/>
            <w:right w:val="none" w:sz="0" w:space="0" w:color="auto"/>
          </w:divBdr>
          <w:divsChild>
            <w:div w:id="856575378">
              <w:marLeft w:val="0"/>
              <w:marRight w:val="0"/>
              <w:marTop w:val="0"/>
              <w:marBottom w:val="0"/>
              <w:divBdr>
                <w:top w:val="none" w:sz="0" w:space="0" w:color="auto"/>
                <w:left w:val="none" w:sz="0" w:space="0" w:color="auto"/>
                <w:bottom w:val="none" w:sz="0" w:space="0" w:color="auto"/>
                <w:right w:val="none" w:sz="0" w:space="0" w:color="auto"/>
              </w:divBdr>
              <w:divsChild>
                <w:div w:id="15272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11388">
      <w:bodyDiv w:val="1"/>
      <w:marLeft w:val="0"/>
      <w:marRight w:val="0"/>
      <w:marTop w:val="0"/>
      <w:marBottom w:val="0"/>
      <w:divBdr>
        <w:top w:val="none" w:sz="0" w:space="0" w:color="auto"/>
        <w:left w:val="none" w:sz="0" w:space="0" w:color="auto"/>
        <w:bottom w:val="none" w:sz="0" w:space="0" w:color="auto"/>
        <w:right w:val="none" w:sz="0" w:space="0" w:color="auto"/>
      </w:divBdr>
    </w:div>
    <w:div w:id="2128769623">
      <w:bodyDiv w:val="1"/>
      <w:marLeft w:val="0"/>
      <w:marRight w:val="0"/>
      <w:marTop w:val="0"/>
      <w:marBottom w:val="0"/>
      <w:divBdr>
        <w:top w:val="none" w:sz="0" w:space="0" w:color="auto"/>
        <w:left w:val="none" w:sz="0" w:space="0" w:color="auto"/>
        <w:bottom w:val="none" w:sz="0" w:space="0" w:color="auto"/>
        <w:right w:val="none" w:sz="0" w:space="0" w:color="auto"/>
      </w:divBdr>
    </w:div>
    <w:div w:id="2134862171">
      <w:bodyDiv w:val="1"/>
      <w:marLeft w:val="0"/>
      <w:marRight w:val="0"/>
      <w:marTop w:val="0"/>
      <w:marBottom w:val="0"/>
      <w:divBdr>
        <w:top w:val="none" w:sz="0" w:space="0" w:color="auto"/>
        <w:left w:val="none" w:sz="0" w:space="0" w:color="auto"/>
        <w:bottom w:val="none" w:sz="0" w:space="0" w:color="auto"/>
        <w:right w:val="none" w:sz="0" w:space="0" w:color="auto"/>
      </w:divBdr>
    </w:div>
    <w:div w:id="2138332763">
      <w:bodyDiv w:val="1"/>
      <w:marLeft w:val="0"/>
      <w:marRight w:val="0"/>
      <w:marTop w:val="0"/>
      <w:marBottom w:val="0"/>
      <w:divBdr>
        <w:top w:val="none" w:sz="0" w:space="0" w:color="auto"/>
        <w:left w:val="none" w:sz="0" w:space="0" w:color="auto"/>
        <w:bottom w:val="none" w:sz="0" w:space="0" w:color="auto"/>
        <w:right w:val="none" w:sz="0" w:space="0" w:color="auto"/>
      </w:divBdr>
    </w:div>
    <w:div w:id="213949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tiff"/><Relationship Id="rId26" Type="http://schemas.openxmlformats.org/officeDocument/2006/relationships/image" Target="media/image15.tiff"/><Relationship Id="rId39" Type="http://schemas.openxmlformats.org/officeDocument/2006/relationships/hyperlink" Target="https://www.minsalud.gov.co/salud/publica/ssr/Paginas/Ruta-para-mejorar-la-salud-materna.aspx" TargetMode="External"/><Relationship Id="rId21" Type="http://schemas.openxmlformats.org/officeDocument/2006/relationships/image" Target="media/image10.tiff"/><Relationship Id="rId34" Type="http://schemas.openxmlformats.org/officeDocument/2006/relationships/hyperlink" Target="https://iris.paho.org/bitstream/handle/10665.2/17118/v92n6p482.pdf?sequence=1" TargetMode="External"/><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hyperlink" Target="https://www.minsalud.gov.co/sites/rid/Lists/BibliotecaDigital/RIDE/DE/DIJ/resolucion-3280-de-2018.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JXOuBGGwhHg" TargetMode="External"/><Relationship Id="rId24" Type="http://schemas.openxmlformats.org/officeDocument/2006/relationships/image" Target="media/image13.tiff"/><Relationship Id="rId32" Type="http://schemas.openxmlformats.org/officeDocument/2006/relationships/hyperlink" Target="https://www.minsalud.gov.co/sites/rid/Lists/BibliotecaDigital/RIDE/INEC/IETS/GPC_Prof_Sal_RNSano.pdf" TargetMode="External"/><Relationship Id="rId37" Type="http://schemas.openxmlformats.org/officeDocument/2006/relationships/hyperlink" Target="https://www.minsalud.gov.co/Paginas/prueba_tabs_hd.aspx" TargetMode="External"/><Relationship Id="rId40" Type="http://schemas.openxmlformats.org/officeDocument/2006/relationships/hyperlink" Target="http://www.saludcapital.gov.co/DSP/Tecnovigilancia/Primer_Encuentro_Distrital_de_Tecnovigilancia/PAIS_MIAS_RIAS_060318.pdf"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6.tiff"/><Relationship Id="rId36" Type="http://schemas.openxmlformats.org/officeDocument/2006/relationships/hyperlink" Target="https://www.ins.gov.co/buscador-eventos/BoletinEpidemiologico/2018%20Bolet%C3%ADn%20epidemiol%C3%B3gico%20semana%2032.pdf" TargetMode="External"/><Relationship Id="rId10" Type="http://schemas.openxmlformats.org/officeDocument/2006/relationships/image" Target="media/image2.tiff"/><Relationship Id="rId19" Type="http://schemas.openxmlformats.org/officeDocument/2006/relationships/image" Target="media/image9.jpeg"/><Relationship Id="rId31" Type="http://schemas.openxmlformats.org/officeDocument/2006/relationships/hyperlink" Target="https://www.dssa.gov.co/images/documentos/Lineamiento_materno_perinatal.pdf"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insalud.gov.co/sites/rid/Lists/BibliotecaDigital/RIDE/DE/DIJ/resolucion-3280-de-2018.pdf" TargetMode="External"/><Relationship Id="rId22" Type="http://schemas.openxmlformats.org/officeDocument/2006/relationships/image" Target="media/image11.png"/><Relationship Id="rId27" Type="http://schemas.openxmlformats.org/officeDocument/2006/relationships/hyperlink" Target="https://www.youtube.com/watch?v=zBG8Rz2Isyg&amp;feature=youtu.be" TargetMode="External"/><Relationship Id="rId30" Type="http://schemas.openxmlformats.org/officeDocument/2006/relationships/hyperlink" Target="https://www.minsalud.gov.co/sites/rid/Lists/BibliotecaDigital/RIDE/DE/ley-estatutaria-abc-jun-2014.pdf" TargetMode="External"/><Relationship Id="rId35" Type="http://schemas.openxmlformats.org/officeDocument/2006/relationships/hyperlink" Target="https://blogs.ugto.mx/enfermeriaenlinea/unidad-didactica-3-enfoque-de-riesgo-en-la-atencion-materno-infanti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hyperlink" Target="https://apps.who.int/iris/bitstream/handle/10665/341557/9789240017245-spa.pdf?sequence=1&amp;isAllowed=y" TargetMode="External"/><Relationship Id="rId38" Type="http://schemas.openxmlformats.org/officeDocument/2006/relationships/hyperlink" Target="https://www.minsalud.gov.co/sites/rid/Lists/BibliotecaDigital/RIDE/DE/05-rias-presentacion.pdf" TargetMode="External"/><Relationship Id="rId46" Type="http://schemas.openxmlformats.org/officeDocument/2006/relationships/customXml" Target="../customXml/item3.xml"/><Relationship Id="rId20" Type="http://schemas.openxmlformats.org/officeDocument/2006/relationships/hyperlink" Target="https://www.youtube.com/watch?v=DJ34vo4-jGA&amp;feature=youtu.be" TargetMode="External"/><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9CDF2E9-8E47-4206-9F72-AE0B90614F00}"/>
</file>

<file path=customXml/itemProps3.xml><?xml version="1.0" encoding="utf-8"?>
<ds:datastoreItem xmlns:ds="http://schemas.openxmlformats.org/officeDocument/2006/customXml" ds:itemID="{1266895F-84DC-4786-B243-3EC4D8949C42}"/>
</file>

<file path=customXml/itemProps4.xml><?xml version="1.0" encoding="utf-8"?>
<ds:datastoreItem xmlns:ds="http://schemas.openxmlformats.org/officeDocument/2006/customXml" ds:itemID="{8E2252EB-425B-414A-B2CA-A76A0BC229A7}"/>
</file>

<file path=docProps/app.xml><?xml version="1.0" encoding="utf-8"?>
<Properties xmlns="http://schemas.openxmlformats.org/officeDocument/2006/extended-properties" xmlns:vt="http://schemas.openxmlformats.org/officeDocument/2006/docPropsVTypes">
  <Template>Normal.dotm</Template>
  <TotalTime>197</TotalTime>
  <Pages>45</Pages>
  <Words>7204</Words>
  <Characters>39626</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71</cp:revision>
  <dcterms:created xsi:type="dcterms:W3CDTF">2023-06-26T06:28:00Z</dcterms:created>
  <dcterms:modified xsi:type="dcterms:W3CDTF">2023-08-01T19:07:00Z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